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9"/>
        <w:tblW w:w="14456" w:type="dxa"/>
        <w:tblBorders>
          <w:top w:val="single" w:sz="36" w:space="0" w:color="FF0000"/>
          <w:left w:val="single" w:sz="36" w:space="0" w:color="FF0000"/>
          <w:bottom w:val="single" w:sz="36" w:space="0" w:color="FF0000"/>
          <w:right w:val="single" w:sz="36" w:space="0" w:color="FF0000"/>
          <w:insideH w:val="single" w:sz="36" w:space="0" w:color="FF0000"/>
          <w:insideV w:val="single" w:sz="36" w:space="0" w:color="FF0000"/>
        </w:tblBorders>
        <w:tblLook w:val="04A0" w:firstRow="1" w:lastRow="0" w:firstColumn="1" w:lastColumn="0" w:noHBand="0" w:noVBand="1"/>
      </w:tblPr>
      <w:tblGrid>
        <w:gridCol w:w="4818"/>
        <w:gridCol w:w="4818"/>
        <w:gridCol w:w="4820"/>
      </w:tblGrid>
      <w:tr w:rsidR="00535699" w:rsidTr="00D52906">
        <w:trPr>
          <w:trHeight w:val="4032"/>
        </w:trPr>
        <w:tc>
          <w:tcPr>
            <w:tcW w:w="14456" w:type="dxa"/>
            <w:gridSpan w:val="3"/>
            <w:tcBorders>
              <w:top w:val="single" w:sz="24" w:space="0" w:color="00B0F0"/>
              <w:left w:val="single" w:sz="24" w:space="0" w:color="00B0F0"/>
              <w:bottom w:val="single" w:sz="24" w:space="0" w:color="00B0F0"/>
              <w:right w:val="single" w:sz="24" w:space="0" w:color="00B0F0"/>
            </w:tcBorders>
            <w:shd w:val="clear" w:color="auto" w:fill="FFFFFF" w:themeFill="background1"/>
          </w:tcPr>
          <w:p w:rsidR="00535699" w:rsidRPr="00F0655D" w:rsidRDefault="00535699" w:rsidP="00535699">
            <w:pPr>
              <w:jc w:val="center"/>
              <w:rPr>
                <w:rFonts w:ascii="Century Gothic" w:hAnsi="Century Gothic"/>
                <w:b/>
                <w:color w:val="808080" w:themeColor="background1" w:themeShade="80"/>
                <w:sz w:val="36"/>
              </w:rPr>
            </w:pPr>
            <w:r w:rsidRPr="00F0655D">
              <w:rPr>
                <w:rFonts w:ascii="Century Gothic" w:hAnsi="Century Gothic"/>
                <w:b/>
                <w:color w:val="808080" w:themeColor="background1" w:themeShade="80"/>
                <w:sz w:val="36"/>
              </w:rPr>
              <w:t>Year 1</w:t>
            </w:r>
          </w:p>
          <w:p w:rsidR="00535699" w:rsidRPr="00F0655D" w:rsidRDefault="00B95977" w:rsidP="00535699">
            <w:pPr>
              <w:jc w:val="center"/>
              <w:rPr>
                <w:rFonts w:ascii="Century Gothic" w:hAnsi="Century Gothic"/>
                <w:b/>
                <w:color w:val="808080" w:themeColor="background1" w:themeShade="80"/>
              </w:rPr>
            </w:pPr>
            <w:r>
              <w:rPr>
                <w:rFonts w:ascii="Century Gothic" w:hAnsi="Century Gothic"/>
                <w:b/>
                <w:color w:val="808080" w:themeColor="background1" w:themeShade="80"/>
                <w:sz w:val="36"/>
              </w:rPr>
              <w:t xml:space="preserve"> </w:t>
            </w:r>
            <w:r w:rsidR="004A76C1">
              <w:rPr>
                <w:rFonts w:ascii="Century Gothic" w:hAnsi="Century Gothic"/>
                <w:b/>
                <w:color w:val="808080" w:themeColor="background1" w:themeShade="80"/>
                <w:sz w:val="36"/>
              </w:rPr>
              <w:t xml:space="preserve">Summer 1 </w:t>
            </w:r>
            <w:r w:rsidR="00535699" w:rsidRPr="00F0655D">
              <w:rPr>
                <w:rFonts w:ascii="Century Gothic" w:hAnsi="Century Gothic"/>
                <w:b/>
                <w:color w:val="808080" w:themeColor="background1" w:themeShade="80"/>
                <w:sz w:val="36"/>
              </w:rPr>
              <w:t>Overview</w:t>
            </w:r>
          </w:p>
          <w:p w:rsidR="00535699" w:rsidRDefault="00535699" w:rsidP="00535699">
            <w:pPr>
              <w:jc w:val="center"/>
              <w:rPr>
                <w:rFonts w:ascii="Century Gothic" w:hAnsi="Century Gothic"/>
                <w:b/>
                <w:sz w:val="32"/>
              </w:rPr>
            </w:pPr>
          </w:p>
          <w:p w:rsidR="00535699" w:rsidRPr="004A76C1" w:rsidRDefault="004A76C1" w:rsidP="00535699">
            <w:pPr>
              <w:jc w:val="center"/>
              <w:rPr>
                <w:rFonts w:ascii="Century Gothic" w:hAnsi="Century Gothic"/>
                <w:b/>
                <w:color w:val="C45911" w:themeColor="accent2" w:themeShade="BF"/>
                <w:sz w:val="32"/>
              </w:rPr>
            </w:pPr>
            <w:r w:rsidRPr="004A76C1">
              <w:rPr>
                <w:rFonts w:ascii="Century Gothic" w:hAnsi="Century Gothic"/>
                <w:b/>
                <w:color w:val="C45911" w:themeColor="accent2" w:themeShade="BF"/>
                <w:sz w:val="32"/>
              </w:rPr>
              <w:t>I do like to be beside the seaside!</w:t>
            </w:r>
            <w:r w:rsidR="001E32C7" w:rsidRPr="004A76C1">
              <w:rPr>
                <w:rFonts w:ascii="Century Gothic" w:hAnsi="Century Gothic"/>
                <w:b/>
                <w:color w:val="C45911" w:themeColor="accent2" w:themeShade="BF"/>
                <w:sz w:val="32"/>
              </w:rPr>
              <w:t xml:space="preserve"> </w:t>
            </w:r>
          </w:p>
          <w:p w:rsidR="00535699" w:rsidRPr="00F0655D" w:rsidRDefault="004A76C1" w:rsidP="00535699">
            <w:pPr>
              <w:jc w:val="center"/>
              <w:rPr>
                <w:rFonts w:ascii="Century Gothic" w:hAnsi="Century Gothic"/>
                <w:b/>
                <w:sz w:val="32"/>
              </w:rPr>
            </w:pPr>
            <w:r>
              <w:rPr>
                <w:rFonts w:ascii="Century Gothic" w:hAnsi="Century Gothic"/>
                <w:b/>
                <w:noProof/>
                <w:sz w:val="32"/>
                <w:lang w:eastAsia="en-GB"/>
              </w:rPr>
              <w:drawing>
                <wp:inline distT="0" distB="0" distL="0" distR="0">
                  <wp:extent cx="28575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jfif"/>
                          <pic:cNvPicPr/>
                        </pic:nvPicPr>
                        <pic:blipFill>
                          <a:blip r:embed="rId6">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00535699" w:rsidRPr="00F0655D" w:rsidRDefault="00535699" w:rsidP="00535699">
            <w:pPr>
              <w:rPr>
                <w:rFonts w:ascii="Century Gothic" w:hAnsi="Century Gothic"/>
                <w:b/>
              </w:rPr>
            </w:pPr>
          </w:p>
        </w:tc>
      </w:tr>
      <w:tr w:rsidR="00535699" w:rsidTr="00D52906">
        <w:trPr>
          <w:trHeight w:val="545"/>
        </w:trPr>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English</w:t>
            </w:r>
          </w:p>
          <w:p w:rsidR="00535699" w:rsidRPr="009E4E2A" w:rsidRDefault="000F00DD" w:rsidP="000F00DD">
            <w:pPr>
              <w:rPr>
                <w:rFonts w:ascii="Century Gothic" w:hAnsi="Century Gothic"/>
              </w:rPr>
            </w:pPr>
            <w:r>
              <w:rPr>
                <w:rFonts w:ascii="Century Gothic" w:hAnsi="Century Gothic"/>
              </w:rPr>
              <w:t xml:space="preserve">The children will be reading the book Dolphin Boy by Michael </w:t>
            </w:r>
            <w:proofErr w:type="spellStart"/>
            <w:r>
              <w:rPr>
                <w:rFonts w:ascii="Century Gothic" w:hAnsi="Century Gothic"/>
              </w:rPr>
              <w:t>Morpurgo</w:t>
            </w:r>
            <w:proofErr w:type="spellEnd"/>
            <w:r>
              <w:rPr>
                <w:rFonts w:ascii="Century Gothic" w:hAnsi="Century Gothic"/>
              </w:rPr>
              <w:t xml:space="preserve">. </w:t>
            </w:r>
            <w:r w:rsidR="006525D9">
              <w:rPr>
                <w:rFonts w:ascii="Century Gothic" w:hAnsi="Century Gothic"/>
              </w:rPr>
              <w:t xml:space="preserve">The story is set in a Cornish seaside resort and explores the theme of friendship. Children will use their rich story telling language to re-tell the story, using rich vocabulary a wider range of conjunctions and punctuation. </w:t>
            </w:r>
          </w:p>
        </w:tc>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Maths</w:t>
            </w:r>
          </w:p>
          <w:p w:rsidR="00535699" w:rsidRPr="00B95977" w:rsidRDefault="004A76C1" w:rsidP="00B95977">
            <w:pPr>
              <w:jc w:val="center"/>
              <w:rPr>
                <w:rFonts w:ascii="Century Gothic" w:hAnsi="Century Gothic"/>
                <w:b/>
              </w:rPr>
            </w:pPr>
            <w:r>
              <w:rPr>
                <w:rFonts w:ascii="Century Gothic" w:hAnsi="Century Gothic"/>
                <w:sz w:val="20"/>
              </w:rPr>
              <w:t>This half term our main focus will be on Multiplication and division. Children will consolidate their counting in 10’s and continue working on counting in 2’s and 5’s. They will work on grouping and sharing and how they can arrange number and manipulatives into arrays using the vocabulary ‘column’ and ‘row’. They will then go onto working out how to find a half and quarter of a shape and of quantity.</w:t>
            </w:r>
          </w:p>
        </w:tc>
        <w:tc>
          <w:tcPr>
            <w:tcW w:w="4820"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Topic</w:t>
            </w:r>
          </w:p>
          <w:p w:rsidR="00535699" w:rsidRPr="00535699" w:rsidRDefault="000F00DD" w:rsidP="004A76C1">
            <w:pPr>
              <w:rPr>
                <w:rFonts w:ascii="Century Gothic" w:hAnsi="Century Gothic"/>
              </w:rPr>
            </w:pPr>
            <w:r>
              <w:rPr>
                <w:rFonts w:ascii="Century Gothic" w:hAnsi="Century Gothic"/>
              </w:rPr>
              <w:t xml:space="preserve">Children will be using their Geography skills to describe seaside locations. They will consider human and physical features, </w:t>
            </w:r>
            <w:proofErr w:type="gramStart"/>
            <w:r>
              <w:rPr>
                <w:rFonts w:ascii="Century Gothic" w:hAnsi="Century Gothic"/>
              </w:rPr>
              <w:t>To</w:t>
            </w:r>
            <w:proofErr w:type="gramEnd"/>
            <w:r>
              <w:rPr>
                <w:rFonts w:ascii="Century Gothic" w:hAnsi="Century Gothic"/>
              </w:rPr>
              <w:t xml:space="preserve"> prepare for the school trip children will apply their knowledge to study Bridlington, in preparation for the school trip. In addition to this they will be using compass directions to help them describe position. </w:t>
            </w:r>
          </w:p>
        </w:tc>
      </w:tr>
      <w:tr w:rsidR="00535699" w:rsidTr="00D52906">
        <w:trPr>
          <w:trHeight w:val="530"/>
        </w:trPr>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RE</w:t>
            </w:r>
          </w:p>
          <w:p w:rsidR="006525D9" w:rsidRDefault="006525D9" w:rsidP="004A76C1">
            <w:pPr>
              <w:rPr>
                <w:rFonts w:ascii="Century Gothic" w:hAnsi="Century Gothic"/>
              </w:rPr>
            </w:pPr>
          </w:p>
          <w:p w:rsidR="006525D9" w:rsidRPr="00535699" w:rsidRDefault="006525D9" w:rsidP="006525D9">
            <w:pPr>
              <w:rPr>
                <w:rFonts w:ascii="Century Gothic" w:hAnsi="Century Gothic"/>
              </w:rPr>
            </w:pPr>
            <w:r>
              <w:rPr>
                <w:rFonts w:ascii="Century Gothic" w:hAnsi="Century Gothic"/>
              </w:rPr>
              <w:t xml:space="preserve">The children will be continuing to learn about Christianity and what it means for Christians to belong to a faith community.  </w:t>
            </w:r>
            <w:r>
              <w:rPr>
                <w:rFonts w:ascii="Century Gothic" w:hAnsi="Century Gothic"/>
              </w:rPr>
              <w:lastRenderedPageBreak/>
              <w:t xml:space="preserve">They will explore the values and how they are explored through the Bible and religious rituals.   </w:t>
            </w:r>
          </w:p>
        </w:tc>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B20A46" w:rsidRDefault="00535699" w:rsidP="00BB5EF9">
            <w:pPr>
              <w:jc w:val="center"/>
              <w:rPr>
                <w:rFonts w:ascii="Century Gothic" w:hAnsi="Century Gothic"/>
                <w:b/>
              </w:rPr>
            </w:pPr>
            <w:r w:rsidRPr="00F0655D">
              <w:rPr>
                <w:rFonts w:ascii="Century Gothic" w:hAnsi="Century Gothic"/>
                <w:b/>
              </w:rPr>
              <w:t>PSHE</w:t>
            </w:r>
          </w:p>
          <w:p w:rsidR="00535699" w:rsidRPr="00170C29" w:rsidRDefault="00194D77" w:rsidP="00170C29">
            <w:pPr>
              <w:jc w:val="center"/>
              <w:rPr>
                <w:rFonts w:ascii="Century Gothic" w:hAnsi="Century Gothic"/>
                <w:sz w:val="20"/>
                <w:szCs w:val="20"/>
              </w:rPr>
            </w:pPr>
            <w:r w:rsidRPr="00170C29">
              <w:rPr>
                <w:rFonts w:ascii="Century Gothic" w:hAnsi="Century Gothic"/>
                <w:sz w:val="20"/>
                <w:szCs w:val="20"/>
              </w:rPr>
              <w:t xml:space="preserve">This half term we will think about different changes. </w:t>
            </w:r>
            <w:r w:rsidR="00170C29" w:rsidRPr="00170C29">
              <w:rPr>
                <w:rFonts w:ascii="Century Gothic" w:hAnsi="Century Gothic"/>
                <w:sz w:val="20"/>
                <w:szCs w:val="20"/>
              </w:rPr>
              <w:t xml:space="preserve">We will explore how people’s needs change as we grow from young to old, talk about how we might change at school and prepare for the next year group. We will talk </w:t>
            </w:r>
            <w:r w:rsidR="00170C29" w:rsidRPr="00170C29">
              <w:rPr>
                <w:rFonts w:ascii="Century Gothic" w:hAnsi="Century Gothic"/>
                <w:sz w:val="20"/>
                <w:szCs w:val="20"/>
              </w:rPr>
              <w:lastRenderedPageBreak/>
              <w:t>about how changes might happen such as getting a brother or sister and think about how changes can make us feel and what we can do about these feelings.</w:t>
            </w:r>
          </w:p>
        </w:tc>
        <w:tc>
          <w:tcPr>
            <w:tcW w:w="4820"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331621" w:rsidRDefault="00535699" w:rsidP="004A76C1">
            <w:pPr>
              <w:jc w:val="center"/>
              <w:rPr>
                <w:rFonts w:ascii="Century Gothic" w:hAnsi="Century Gothic"/>
                <w:b/>
              </w:rPr>
            </w:pPr>
            <w:r w:rsidRPr="00F0655D">
              <w:rPr>
                <w:rFonts w:ascii="Century Gothic" w:hAnsi="Century Gothic"/>
                <w:b/>
              </w:rPr>
              <w:t>Computing</w:t>
            </w:r>
          </w:p>
          <w:p w:rsidR="00194D77" w:rsidRDefault="00194D77" w:rsidP="00194D77">
            <w:pPr>
              <w:jc w:val="center"/>
              <w:rPr>
                <w:rFonts w:ascii="Century Gothic" w:hAnsi="Century Gothic"/>
                <w:b/>
              </w:rPr>
            </w:pPr>
            <w:r>
              <w:rPr>
                <w:rFonts w:ascii="Century Gothic" w:hAnsi="Century Gothic"/>
                <w:b/>
              </w:rPr>
              <w:t xml:space="preserve">Bee Bots </w:t>
            </w:r>
          </w:p>
          <w:p w:rsidR="00194D77" w:rsidRDefault="00194D77" w:rsidP="00194D77">
            <w:pPr>
              <w:jc w:val="center"/>
              <w:rPr>
                <w:rFonts w:ascii="Century Gothic" w:hAnsi="Century Gothic"/>
                <w:b/>
              </w:rPr>
            </w:pPr>
            <w:r>
              <w:rPr>
                <w:rFonts w:ascii="Century Gothic" w:eastAsia="Times New Roman" w:hAnsi="Century Gothic" w:cs="Arial"/>
                <w:color w:val="222222"/>
                <w:sz w:val="20"/>
                <w:szCs w:val="27"/>
                <w:lang w:eastAsia="en-GB"/>
              </w:rPr>
              <w:t>We will r</w:t>
            </w:r>
            <w:r w:rsidRPr="00E27E10">
              <w:rPr>
                <w:rFonts w:ascii="Century Gothic" w:eastAsia="Times New Roman" w:hAnsi="Century Gothic" w:cs="Arial"/>
                <w:color w:val="222222"/>
                <w:sz w:val="20"/>
                <w:szCs w:val="27"/>
                <w:lang w:eastAsia="en-GB"/>
              </w:rPr>
              <w:t>ecognise cause and effect when pressing buttons on a Bee-Bot.</w:t>
            </w:r>
          </w:p>
          <w:p w:rsidR="00194D77" w:rsidRPr="00194D77" w:rsidRDefault="00194D77" w:rsidP="00194D77">
            <w:pPr>
              <w:jc w:val="center"/>
              <w:rPr>
                <w:rFonts w:ascii="Century Gothic" w:hAnsi="Century Gothic"/>
                <w:b/>
              </w:rPr>
            </w:pPr>
            <w:r w:rsidRPr="00E27E10">
              <w:rPr>
                <w:rFonts w:ascii="Century Gothic" w:eastAsia="Times New Roman" w:hAnsi="Century Gothic" w:cs="Arial"/>
                <w:color w:val="222222"/>
                <w:sz w:val="20"/>
                <w:szCs w:val="27"/>
                <w:lang w:eastAsia="en-GB"/>
              </w:rPr>
              <w:t>Discuss and demonstrate how the Bee-Bot works.</w:t>
            </w:r>
            <w:r>
              <w:rPr>
                <w:rFonts w:ascii="Century Gothic" w:hAnsi="Century Gothic"/>
                <w:b/>
              </w:rPr>
              <w:t xml:space="preserve"> </w:t>
            </w:r>
            <w:r w:rsidRPr="00E27E10">
              <w:rPr>
                <w:rFonts w:ascii="Century Gothic" w:eastAsia="Times New Roman" w:hAnsi="Century Gothic" w:cs="Arial"/>
                <w:color w:val="222222"/>
                <w:sz w:val="20"/>
                <w:szCs w:val="27"/>
                <w:lang w:eastAsia="en-GB"/>
              </w:rPr>
              <w:t xml:space="preserve">Record video ensuring everyone is in the </w:t>
            </w:r>
            <w:r w:rsidRPr="00E27E10">
              <w:rPr>
                <w:rFonts w:ascii="Century Gothic" w:eastAsia="Times New Roman" w:hAnsi="Century Gothic" w:cs="Arial"/>
                <w:color w:val="222222"/>
                <w:sz w:val="20"/>
                <w:szCs w:val="27"/>
                <w:lang w:eastAsia="en-GB"/>
              </w:rPr>
              <w:lastRenderedPageBreak/>
              <w:t>shot.</w:t>
            </w:r>
            <w:r>
              <w:rPr>
                <w:rFonts w:ascii="Century Gothic" w:eastAsia="Times New Roman" w:hAnsi="Century Gothic" w:cs="Arial"/>
                <w:color w:val="222222"/>
                <w:sz w:val="20"/>
                <w:szCs w:val="27"/>
                <w:lang w:eastAsia="en-GB"/>
              </w:rPr>
              <w:t xml:space="preserve"> </w:t>
            </w:r>
            <w:r w:rsidRPr="00194D77">
              <w:rPr>
                <w:rFonts w:ascii="Century Gothic" w:eastAsia="Times New Roman" w:hAnsi="Century Gothic" w:cs="Arial"/>
                <w:color w:val="222222"/>
                <w:sz w:val="20"/>
                <w:szCs w:val="27"/>
                <w:lang w:eastAsia="en-GB"/>
              </w:rPr>
              <w:t xml:space="preserve">Give </w:t>
            </w:r>
            <w:proofErr w:type="gramStart"/>
            <w:r w:rsidRPr="00194D77">
              <w:rPr>
                <w:rFonts w:ascii="Century Gothic" w:eastAsia="Times New Roman" w:hAnsi="Century Gothic" w:cs="Arial"/>
                <w:color w:val="222222"/>
                <w:sz w:val="20"/>
                <w:szCs w:val="27"/>
                <w:lang w:eastAsia="en-GB"/>
              </w:rPr>
              <w:t>a</w:t>
            </w:r>
            <w:proofErr w:type="gramEnd"/>
            <w:r w:rsidRPr="00194D77">
              <w:rPr>
                <w:rFonts w:ascii="Century Gothic" w:eastAsia="Times New Roman" w:hAnsi="Century Gothic" w:cs="Arial"/>
                <w:color w:val="222222"/>
                <w:sz w:val="20"/>
                <w:szCs w:val="27"/>
                <w:lang w:eastAsia="en-GB"/>
              </w:rPr>
              <w:t xml:space="preserve"> </w:t>
            </w:r>
            <w:proofErr w:type="spellStart"/>
            <w:r w:rsidRPr="00194D77">
              <w:rPr>
                <w:rFonts w:ascii="Century Gothic" w:eastAsia="Times New Roman" w:hAnsi="Century Gothic" w:cs="Arial"/>
                <w:color w:val="222222"/>
                <w:sz w:val="20"/>
                <w:szCs w:val="27"/>
                <w:lang w:eastAsia="en-GB"/>
              </w:rPr>
              <w:t>a</w:t>
            </w:r>
            <w:proofErr w:type="spellEnd"/>
            <w:r w:rsidRPr="00194D77">
              <w:rPr>
                <w:rFonts w:ascii="Century Gothic" w:eastAsia="Times New Roman" w:hAnsi="Century Gothic" w:cs="Arial"/>
                <w:color w:val="222222"/>
                <w:sz w:val="20"/>
                <w:szCs w:val="27"/>
                <w:lang w:eastAsia="en-GB"/>
              </w:rPr>
              <w:t xml:space="preserve"> number of clear instructions in sequence.</w:t>
            </w:r>
            <w:r>
              <w:rPr>
                <w:rFonts w:ascii="Century Gothic" w:hAnsi="Century Gothic"/>
                <w:b/>
              </w:rPr>
              <w:t xml:space="preserve"> </w:t>
            </w:r>
            <w:r w:rsidRPr="00E27E10">
              <w:rPr>
                <w:rFonts w:ascii="Century Gothic" w:eastAsia="Times New Roman" w:hAnsi="Century Gothic" w:cs="Arial"/>
                <w:color w:val="222222"/>
                <w:sz w:val="20"/>
                <w:szCs w:val="27"/>
                <w:lang w:eastAsia="en-GB"/>
              </w:rPr>
              <w:t>Program a</w:t>
            </w:r>
            <w:r>
              <w:rPr>
                <w:rFonts w:ascii="Century Gothic" w:eastAsia="Times New Roman" w:hAnsi="Century Gothic" w:cs="Arial"/>
                <w:color w:val="222222"/>
                <w:sz w:val="20"/>
                <w:szCs w:val="27"/>
                <w:lang w:eastAsia="en-GB"/>
              </w:rPr>
              <w:t xml:space="preserve"> Bee-Bot to reach a destination. </w:t>
            </w:r>
            <w:r w:rsidRPr="00E27E10">
              <w:rPr>
                <w:rFonts w:ascii="Century Gothic" w:eastAsia="Times New Roman" w:hAnsi="Century Gothic" w:cs="Arial"/>
                <w:color w:val="222222"/>
                <w:sz w:val="20"/>
                <w:szCs w:val="27"/>
                <w:lang w:eastAsia="en-GB"/>
              </w:rPr>
              <w:t>Identify and correct mistakes in their programming.</w:t>
            </w:r>
          </w:p>
          <w:p w:rsidR="00194D77" w:rsidRPr="00331621" w:rsidRDefault="00194D77" w:rsidP="004A76C1">
            <w:pPr>
              <w:jc w:val="center"/>
              <w:rPr>
                <w:rFonts w:ascii="Century Gothic" w:eastAsia="Times New Roman" w:hAnsi="Century Gothic" w:cs="Times New Roman"/>
                <w:color w:val="222222"/>
                <w:sz w:val="20"/>
                <w:szCs w:val="20"/>
                <w:lang w:eastAsia="en-GB"/>
              </w:rPr>
            </w:pPr>
          </w:p>
          <w:p w:rsidR="00331621" w:rsidRDefault="00331621" w:rsidP="00331621">
            <w:pPr>
              <w:rPr>
                <w:rFonts w:ascii="Century Gothic" w:hAnsi="Century Gothic"/>
                <w:b/>
              </w:rPr>
            </w:pPr>
          </w:p>
          <w:p w:rsidR="00535699" w:rsidRPr="00535699" w:rsidRDefault="00535699" w:rsidP="001E32C7">
            <w:pPr>
              <w:rPr>
                <w:rFonts w:ascii="Century Gothic" w:hAnsi="Century Gothic"/>
              </w:rPr>
            </w:pPr>
          </w:p>
        </w:tc>
      </w:tr>
      <w:tr w:rsidR="00535699" w:rsidTr="00D52906">
        <w:trPr>
          <w:trHeight w:val="545"/>
        </w:trPr>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Music</w:t>
            </w:r>
          </w:p>
          <w:p w:rsidR="00B95977" w:rsidRPr="00C82D97" w:rsidRDefault="00B95977" w:rsidP="00535699">
            <w:pPr>
              <w:jc w:val="center"/>
              <w:rPr>
                <w:rFonts w:ascii="Century Gothic" w:hAnsi="Century Gothic"/>
                <w:b/>
              </w:rPr>
            </w:pPr>
          </w:p>
          <w:p w:rsidR="00170C29" w:rsidRPr="00C82D97" w:rsidRDefault="00170C29" w:rsidP="00170C29">
            <w:pPr>
              <w:pStyle w:val="NormalWeb"/>
              <w:shd w:val="clear" w:color="auto" w:fill="FFFFFF"/>
              <w:spacing w:before="0" w:beforeAutospacing="0"/>
              <w:jc w:val="center"/>
              <w:rPr>
                <w:rFonts w:ascii="Century Gothic" w:hAnsi="Century Gothic" w:cs="Arial"/>
                <w:color w:val="323636"/>
                <w:sz w:val="23"/>
                <w:szCs w:val="23"/>
              </w:rPr>
            </w:pPr>
            <w:r w:rsidRPr="00C82D97">
              <w:rPr>
                <w:rFonts w:ascii="Century Gothic" w:hAnsi="Century Gothic" w:cs="Arial"/>
                <w:color w:val="323636"/>
                <w:sz w:val="23"/>
                <w:szCs w:val="23"/>
              </w:rPr>
              <w:t xml:space="preserve">This unit of work is based around a song called “Friendship song” which is a song all about our friends! We will listen and appraise, play games where we find the pulse </w:t>
            </w:r>
            <w:proofErr w:type="gramStart"/>
            <w:r w:rsidRPr="00C82D97">
              <w:rPr>
                <w:rFonts w:ascii="Century Gothic" w:hAnsi="Century Gothic" w:cs="Arial"/>
                <w:color w:val="323636"/>
                <w:sz w:val="23"/>
                <w:szCs w:val="23"/>
              </w:rPr>
              <w:t>and  clap</w:t>
            </w:r>
            <w:proofErr w:type="gramEnd"/>
            <w:r w:rsidRPr="00C82D97">
              <w:rPr>
                <w:rFonts w:ascii="Century Gothic" w:hAnsi="Century Gothic" w:cs="Arial"/>
                <w:color w:val="323636"/>
                <w:sz w:val="23"/>
                <w:szCs w:val="23"/>
              </w:rPr>
              <w:t xml:space="preserve"> back rhythms and then learn and perform a song incorporating different instruments finding similarities and differences between instruments.</w:t>
            </w:r>
          </w:p>
          <w:p w:rsidR="00B20A46" w:rsidRPr="0010204E" w:rsidRDefault="00B20A46" w:rsidP="00C504A1">
            <w:pPr>
              <w:rPr>
                <w:rFonts w:ascii="Century Gothic" w:hAnsi="Century Gothic"/>
              </w:rPr>
            </w:pPr>
          </w:p>
        </w:tc>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PE</w:t>
            </w:r>
          </w:p>
          <w:p w:rsidR="00B95977" w:rsidRDefault="00B95977" w:rsidP="00535699">
            <w:pPr>
              <w:jc w:val="center"/>
              <w:rPr>
                <w:rFonts w:ascii="Century Gothic" w:hAnsi="Century Gothic"/>
                <w:b/>
              </w:rPr>
            </w:pPr>
          </w:p>
          <w:p w:rsidR="00F15E08" w:rsidRPr="00C82D97" w:rsidRDefault="00C82D97" w:rsidP="00C82D97">
            <w:pPr>
              <w:rPr>
                <w:rFonts w:ascii="Century Gothic" w:hAnsi="Century Gothic"/>
              </w:rPr>
            </w:pPr>
            <w:bookmarkStart w:id="0" w:name="_GoBack"/>
            <w:r w:rsidRPr="00C82D97">
              <w:rPr>
                <w:rFonts w:ascii="Century Gothic" w:hAnsi="Century Gothic"/>
              </w:rPr>
              <w:t>This half term the children will be developing their hand, eye co-ordination through tennis. The children will be taught basic bat and ball skills and then use these to partake in games.</w:t>
            </w:r>
            <w:bookmarkEnd w:id="0"/>
          </w:p>
        </w:tc>
        <w:tc>
          <w:tcPr>
            <w:tcW w:w="4820"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Science</w:t>
            </w:r>
          </w:p>
          <w:p w:rsidR="004A76C1" w:rsidRPr="004A76C1" w:rsidRDefault="004A76C1" w:rsidP="00535699">
            <w:pPr>
              <w:jc w:val="center"/>
              <w:rPr>
                <w:rFonts w:ascii="Century Gothic" w:hAnsi="Century Gothic"/>
              </w:rPr>
            </w:pPr>
            <w:r>
              <w:rPr>
                <w:rFonts w:ascii="Century Gothic" w:hAnsi="Century Gothic"/>
              </w:rPr>
              <w:t xml:space="preserve">In Science we will be learning all about animals and the different groups of animals before thinking about their habitats and what different habitats there are. We are going to have a go at making some bird feeders and bug hotels as well as observing animals in our local area. </w:t>
            </w:r>
          </w:p>
          <w:p w:rsidR="00535699" w:rsidRDefault="00535699" w:rsidP="00535699">
            <w:pPr>
              <w:rPr>
                <w:rFonts w:ascii="Century Gothic" w:hAnsi="Century Gothic"/>
                <w:b/>
              </w:rPr>
            </w:pPr>
          </w:p>
          <w:p w:rsidR="00535699" w:rsidRPr="00535699" w:rsidRDefault="00535699" w:rsidP="004A76C1">
            <w:pPr>
              <w:rPr>
                <w:rFonts w:ascii="Century Gothic" w:hAnsi="Century Gothic"/>
              </w:rPr>
            </w:pPr>
          </w:p>
        </w:tc>
      </w:tr>
      <w:tr w:rsidR="00C504A1" w:rsidTr="00D52906">
        <w:trPr>
          <w:trHeight w:val="545"/>
        </w:trPr>
        <w:tc>
          <w:tcPr>
            <w:tcW w:w="4818" w:type="dxa"/>
            <w:tcBorders>
              <w:top w:val="single" w:sz="24" w:space="0" w:color="00B0F0"/>
              <w:left w:val="single" w:sz="24" w:space="0" w:color="00B0F0"/>
              <w:bottom w:val="single" w:sz="24" w:space="0" w:color="00B0F0"/>
              <w:right w:val="single" w:sz="24" w:space="0" w:color="00B0F0"/>
            </w:tcBorders>
          </w:tcPr>
          <w:p w:rsidR="00C504A1" w:rsidRDefault="00C504A1" w:rsidP="00535699">
            <w:pPr>
              <w:jc w:val="center"/>
              <w:rPr>
                <w:rFonts w:ascii="Century Gothic" w:hAnsi="Century Gothic"/>
                <w:b/>
              </w:rPr>
            </w:pPr>
          </w:p>
          <w:p w:rsidR="00C504A1" w:rsidRDefault="00C504A1" w:rsidP="00535699">
            <w:pPr>
              <w:jc w:val="center"/>
              <w:rPr>
                <w:rFonts w:ascii="Century Gothic" w:hAnsi="Century Gothic"/>
                <w:b/>
              </w:rPr>
            </w:pPr>
          </w:p>
          <w:p w:rsidR="00C504A1" w:rsidRDefault="00C504A1" w:rsidP="00C504A1">
            <w:pPr>
              <w:rPr>
                <w:rFonts w:ascii="Century Gothic" w:hAnsi="Century Gothic"/>
                <w:b/>
              </w:rPr>
            </w:pPr>
          </w:p>
          <w:p w:rsidR="00C504A1" w:rsidRDefault="00C504A1" w:rsidP="00535699">
            <w:pPr>
              <w:jc w:val="center"/>
              <w:rPr>
                <w:rFonts w:ascii="Century Gothic" w:hAnsi="Century Gothic"/>
                <w:b/>
              </w:rPr>
            </w:pPr>
          </w:p>
        </w:tc>
        <w:tc>
          <w:tcPr>
            <w:tcW w:w="4818" w:type="dxa"/>
            <w:tcBorders>
              <w:top w:val="single" w:sz="24" w:space="0" w:color="00B0F0"/>
              <w:left w:val="single" w:sz="24" w:space="0" w:color="00B0F0"/>
              <w:bottom w:val="single" w:sz="24" w:space="0" w:color="00B0F0"/>
              <w:right w:val="single" w:sz="24" w:space="0" w:color="00B0F0"/>
            </w:tcBorders>
          </w:tcPr>
          <w:p w:rsidR="00C504A1" w:rsidRPr="00B95977" w:rsidRDefault="00C504A1" w:rsidP="00C504A1">
            <w:pPr>
              <w:jc w:val="center"/>
              <w:rPr>
                <w:rFonts w:ascii="Century Gothic" w:hAnsi="Century Gothic"/>
                <w:b/>
                <w:sz w:val="20"/>
                <w:szCs w:val="20"/>
              </w:rPr>
            </w:pPr>
          </w:p>
          <w:p w:rsidR="00331621" w:rsidRDefault="00C504A1" w:rsidP="004A76C1">
            <w:pPr>
              <w:jc w:val="center"/>
              <w:rPr>
                <w:rFonts w:ascii="Century Gothic" w:hAnsi="Century Gothic"/>
                <w:b/>
                <w:sz w:val="28"/>
                <w:szCs w:val="20"/>
              </w:rPr>
            </w:pPr>
            <w:r w:rsidRPr="00B95977">
              <w:rPr>
                <w:rFonts w:ascii="Century Gothic" w:hAnsi="Century Gothic"/>
                <w:b/>
                <w:sz w:val="28"/>
                <w:szCs w:val="20"/>
              </w:rPr>
              <w:t>Art and DT</w:t>
            </w:r>
          </w:p>
          <w:p w:rsidR="004A76C1" w:rsidRDefault="004A76C1" w:rsidP="004A76C1">
            <w:pPr>
              <w:jc w:val="center"/>
              <w:rPr>
                <w:rFonts w:ascii="Century Gothic" w:hAnsi="Century Gothic"/>
                <w:b/>
                <w:sz w:val="28"/>
                <w:szCs w:val="20"/>
              </w:rPr>
            </w:pPr>
          </w:p>
          <w:p w:rsidR="004A76C1" w:rsidRPr="004A76C1" w:rsidRDefault="004A76C1" w:rsidP="004A76C1">
            <w:pPr>
              <w:jc w:val="center"/>
              <w:rPr>
                <w:rFonts w:ascii="Century Gothic" w:hAnsi="Century Gothic"/>
                <w:szCs w:val="20"/>
              </w:rPr>
            </w:pPr>
            <w:r w:rsidRPr="004A76C1">
              <w:rPr>
                <w:rFonts w:ascii="Century Gothic" w:hAnsi="Century Gothic"/>
                <w:b/>
                <w:szCs w:val="20"/>
              </w:rPr>
              <w:t>This half term we will have an art focus “Woven wonders”</w:t>
            </w:r>
            <w:r>
              <w:rPr>
                <w:rFonts w:ascii="Century Gothic" w:hAnsi="Century Gothic"/>
                <w:szCs w:val="20"/>
              </w:rPr>
              <w:t xml:space="preserve">. We will have a go at weaving with paper, wool and other materials and look at the features </w:t>
            </w:r>
            <w:proofErr w:type="gramStart"/>
            <w:r>
              <w:rPr>
                <w:rFonts w:ascii="Century Gothic" w:hAnsi="Century Gothic"/>
                <w:szCs w:val="20"/>
              </w:rPr>
              <w:t xml:space="preserve">of </w:t>
            </w:r>
            <w:r w:rsidRPr="002F3D06">
              <w:rPr>
                <w:rFonts w:ascii="Century Gothic" w:eastAsia="Times New Roman" w:hAnsi="Century Gothic" w:cs="Arial"/>
                <w:color w:val="222222"/>
                <w:sz w:val="20"/>
                <w:szCs w:val="27"/>
                <w:lang w:eastAsia="en-GB"/>
              </w:rPr>
              <w:t xml:space="preserve"> Cecilia</w:t>
            </w:r>
            <w:proofErr w:type="gramEnd"/>
            <w:r w:rsidRPr="002F3D06">
              <w:rPr>
                <w:rFonts w:ascii="Century Gothic" w:eastAsia="Times New Roman" w:hAnsi="Century Gothic" w:cs="Arial"/>
                <w:color w:val="222222"/>
                <w:sz w:val="20"/>
                <w:szCs w:val="27"/>
                <w:lang w:eastAsia="en-GB"/>
              </w:rPr>
              <w:t xml:space="preserve"> Vicuña’s</w:t>
            </w:r>
            <w:r>
              <w:rPr>
                <w:rFonts w:ascii="Century Gothic" w:eastAsia="Times New Roman" w:hAnsi="Century Gothic" w:cs="Arial"/>
                <w:color w:val="222222"/>
                <w:sz w:val="20"/>
                <w:szCs w:val="27"/>
                <w:lang w:eastAsia="en-GB"/>
              </w:rPr>
              <w:t xml:space="preserve"> work. We will show resilience and keep going when things might not go right the first time. We will attach things securely to </w:t>
            </w:r>
            <w:proofErr w:type="gramStart"/>
            <w:r>
              <w:rPr>
                <w:rFonts w:ascii="Century Gothic" w:eastAsia="Times New Roman" w:hAnsi="Century Gothic" w:cs="Arial"/>
                <w:color w:val="222222"/>
                <w:sz w:val="20"/>
                <w:szCs w:val="27"/>
                <w:lang w:eastAsia="en-GB"/>
              </w:rPr>
              <w:t>a  box</w:t>
            </w:r>
            <w:proofErr w:type="gramEnd"/>
            <w:r>
              <w:rPr>
                <w:rFonts w:ascii="Century Gothic" w:eastAsia="Times New Roman" w:hAnsi="Century Gothic" w:cs="Arial"/>
                <w:color w:val="222222"/>
                <w:sz w:val="20"/>
                <w:szCs w:val="27"/>
                <w:lang w:eastAsia="en-GB"/>
              </w:rPr>
              <w:t xml:space="preserve"> loom and r</w:t>
            </w:r>
            <w:r w:rsidRPr="002F3D06">
              <w:rPr>
                <w:rFonts w:ascii="Century Gothic" w:eastAsia="Times New Roman" w:hAnsi="Century Gothic" w:cs="Arial"/>
                <w:color w:val="222222"/>
                <w:sz w:val="20"/>
                <w:szCs w:val="27"/>
                <w:lang w:eastAsia="en-GB"/>
              </w:rPr>
              <w:t xml:space="preserve">emember the process needed </w:t>
            </w:r>
            <w:r w:rsidRPr="002F3D06">
              <w:rPr>
                <w:rFonts w:ascii="Century Gothic" w:eastAsia="Times New Roman" w:hAnsi="Century Gothic" w:cs="Arial"/>
                <w:color w:val="222222"/>
                <w:sz w:val="20"/>
                <w:szCs w:val="27"/>
                <w:lang w:eastAsia="en-GB"/>
              </w:rPr>
              <w:lastRenderedPageBreak/>
              <w:t xml:space="preserve">for weaving </w:t>
            </w:r>
            <w:r>
              <w:rPr>
                <w:rFonts w:ascii="Century Gothic" w:eastAsia="Times New Roman" w:hAnsi="Century Gothic" w:cs="Arial"/>
                <w:color w:val="222222"/>
                <w:sz w:val="20"/>
                <w:szCs w:val="27"/>
                <w:lang w:eastAsia="en-GB"/>
              </w:rPr>
              <w:t xml:space="preserve">attaching </w:t>
            </w:r>
            <w:r w:rsidRPr="002F3D06">
              <w:rPr>
                <w:rFonts w:ascii="Century Gothic" w:eastAsia="Times New Roman" w:hAnsi="Century Gothic" w:cs="Arial"/>
                <w:color w:val="222222"/>
                <w:sz w:val="20"/>
                <w:szCs w:val="27"/>
                <w:lang w:eastAsia="en-GB"/>
              </w:rPr>
              <w:t>some elements in this way.</w:t>
            </w:r>
          </w:p>
          <w:p w:rsidR="004A76C1" w:rsidRPr="004A76C1" w:rsidRDefault="004A76C1" w:rsidP="004A76C1">
            <w:pPr>
              <w:jc w:val="center"/>
              <w:rPr>
                <w:rFonts w:ascii="Century Gothic" w:hAnsi="Century Gothic"/>
                <w:b/>
                <w:sz w:val="28"/>
                <w:szCs w:val="20"/>
              </w:rPr>
            </w:pPr>
          </w:p>
        </w:tc>
        <w:tc>
          <w:tcPr>
            <w:tcW w:w="4820" w:type="dxa"/>
            <w:tcBorders>
              <w:top w:val="single" w:sz="24" w:space="0" w:color="00B0F0"/>
              <w:left w:val="single" w:sz="24" w:space="0" w:color="00B0F0"/>
              <w:bottom w:val="single" w:sz="24" w:space="0" w:color="00B0F0"/>
              <w:right w:val="single" w:sz="24" w:space="0" w:color="00B0F0"/>
            </w:tcBorders>
          </w:tcPr>
          <w:p w:rsidR="00C504A1" w:rsidRDefault="00C504A1" w:rsidP="00535699">
            <w:pPr>
              <w:jc w:val="center"/>
              <w:rPr>
                <w:rFonts w:ascii="Century Gothic" w:hAnsi="Century Gothic"/>
                <w:b/>
              </w:rPr>
            </w:pPr>
          </w:p>
          <w:p w:rsidR="00C504A1" w:rsidRDefault="00C504A1" w:rsidP="00BB5EF9">
            <w:pPr>
              <w:rPr>
                <w:rFonts w:ascii="Century Gothic" w:hAnsi="Century Gothic"/>
                <w:b/>
              </w:rPr>
            </w:pPr>
          </w:p>
        </w:tc>
      </w:tr>
    </w:tbl>
    <w:p w:rsidR="00F0655D" w:rsidRPr="00C504A1" w:rsidRDefault="00F0655D" w:rsidP="00C504A1">
      <w:pPr>
        <w:tabs>
          <w:tab w:val="left" w:pos="4590"/>
        </w:tabs>
      </w:pPr>
    </w:p>
    <w:sectPr w:rsidR="00F0655D" w:rsidRPr="00C504A1" w:rsidSect="00F0655D">
      <w:pgSz w:w="16838" w:h="11906" w:orient="landscape"/>
      <w:pgMar w:top="1440" w:right="1440" w:bottom="1440" w:left="1440" w:header="708" w:footer="708" w:gutter="0"/>
      <w:pgBorders w:offsetFrom="page">
        <w:top w:val="tornPaperBlack" w:sz="31" w:space="24" w:color="0D0D0D" w:themeColor="text1" w:themeTint="F2"/>
        <w:left w:val="tornPaperBlack" w:sz="31" w:space="24" w:color="0D0D0D" w:themeColor="text1" w:themeTint="F2"/>
        <w:bottom w:val="tornPaperBlack" w:sz="31" w:space="24" w:color="0D0D0D" w:themeColor="text1" w:themeTint="F2"/>
        <w:right w:val="tornPaperBlack" w:sz="31" w:space="24" w:color="0D0D0D" w:themeColor="text1" w:themeTint="F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A4A"/>
    <w:multiLevelType w:val="multilevel"/>
    <w:tmpl w:val="3AEE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11AEC"/>
    <w:multiLevelType w:val="multilevel"/>
    <w:tmpl w:val="FB9A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94918"/>
    <w:multiLevelType w:val="multilevel"/>
    <w:tmpl w:val="E948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83864"/>
    <w:multiLevelType w:val="multilevel"/>
    <w:tmpl w:val="112C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224C7"/>
    <w:multiLevelType w:val="multilevel"/>
    <w:tmpl w:val="45C8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91DC8"/>
    <w:multiLevelType w:val="hybridMultilevel"/>
    <w:tmpl w:val="8F62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01F05"/>
    <w:multiLevelType w:val="multilevel"/>
    <w:tmpl w:val="845C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5D"/>
    <w:rsid w:val="00025F63"/>
    <w:rsid w:val="000F00DD"/>
    <w:rsid w:val="0010204E"/>
    <w:rsid w:val="00170C29"/>
    <w:rsid w:val="00194D77"/>
    <w:rsid w:val="001E32C7"/>
    <w:rsid w:val="00226B03"/>
    <w:rsid w:val="00331621"/>
    <w:rsid w:val="004957F0"/>
    <w:rsid w:val="004A76C1"/>
    <w:rsid w:val="00525E18"/>
    <w:rsid w:val="00535699"/>
    <w:rsid w:val="006525D9"/>
    <w:rsid w:val="007373FE"/>
    <w:rsid w:val="0086419B"/>
    <w:rsid w:val="008920DA"/>
    <w:rsid w:val="008F6163"/>
    <w:rsid w:val="009E4E2A"/>
    <w:rsid w:val="00A839A1"/>
    <w:rsid w:val="00B20A46"/>
    <w:rsid w:val="00B95977"/>
    <w:rsid w:val="00BB5EF9"/>
    <w:rsid w:val="00C20EA0"/>
    <w:rsid w:val="00C504A1"/>
    <w:rsid w:val="00C82D97"/>
    <w:rsid w:val="00D52906"/>
    <w:rsid w:val="00DF2F31"/>
    <w:rsid w:val="00F0655D"/>
    <w:rsid w:val="00F1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22BC"/>
  <w15:chartTrackingRefBased/>
  <w15:docId w15:val="{3469C0C3-E859-4F6D-B267-7FF7979D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A46"/>
    <w:pPr>
      <w:spacing w:after="200" w:line="276" w:lineRule="auto"/>
      <w:ind w:left="720"/>
      <w:contextualSpacing/>
    </w:pPr>
  </w:style>
  <w:style w:type="paragraph" w:styleId="NormalWeb">
    <w:name w:val="Normal (Web)"/>
    <w:basedOn w:val="Normal"/>
    <w:uiPriority w:val="99"/>
    <w:semiHidden/>
    <w:unhideWhenUsed/>
    <w:rsid w:val="00170C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20101">
      <w:bodyDiv w:val="1"/>
      <w:marLeft w:val="0"/>
      <w:marRight w:val="0"/>
      <w:marTop w:val="0"/>
      <w:marBottom w:val="0"/>
      <w:divBdr>
        <w:top w:val="none" w:sz="0" w:space="0" w:color="auto"/>
        <w:left w:val="none" w:sz="0" w:space="0" w:color="auto"/>
        <w:bottom w:val="none" w:sz="0" w:space="0" w:color="auto"/>
        <w:right w:val="none" w:sz="0" w:space="0" w:color="auto"/>
      </w:divBdr>
    </w:div>
    <w:div w:id="1290816359">
      <w:bodyDiv w:val="1"/>
      <w:marLeft w:val="0"/>
      <w:marRight w:val="0"/>
      <w:marTop w:val="0"/>
      <w:marBottom w:val="0"/>
      <w:divBdr>
        <w:top w:val="none" w:sz="0" w:space="0" w:color="auto"/>
        <w:left w:val="none" w:sz="0" w:space="0" w:color="auto"/>
        <w:bottom w:val="none" w:sz="0" w:space="0" w:color="auto"/>
        <w:right w:val="none" w:sz="0" w:space="0" w:color="auto"/>
      </w:divBdr>
    </w:div>
    <w:div w:id="14019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9EA6-7EC0-4BCA-AB36-B2D8A518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Kealy</dc:creator>
  <cp:keywords/>
  <dc:description/>
  <cp:lastModifiedBy>Melissa Kealy</cp:lastModifiedBy>
  <cp:revision>3</cp:revision>
  <dcterms:created xsi:type="dcterms:W3CDTF">2024-03-28T15:11:00Z</dcterms:created>
  <dcterms:modified xsi:type="dcterms:W3CDTF">2024-04-23T09:03:00Z</dcterms:modified>
</cp:coreProperties>
</file>