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C32E719" w14:textId="4D867ABC" w:rsidR="008864B8" w:rsidRDefault="00B052CB">
      <w:r>
        <w:rPr>
          <w:noProof/>
          <w:lang w:eastAsia="en-GB"/>
        </w:rPr>
        <mc:AlternateContent>
          <mc:Choice Requires="wps">
            <w:drawing>
              <wp:anchor distT="45720" distB="45720" distL="114300" distR="114300" simplePos="0" relativeHeight="251648000" behindDoc="0" locked="0" layoutInCell="1" allowOverlap="1" wp14:anchorId="4DC1E368" wp14:editId="49D5C437">
                <wp:simplePos x="0" y="0"/>
                <wp:positionH relativeFrom="column">
                  <wp:posOffset>-361950</wp:posOffset>
                </wp:positionH>
                <wp:positionV relativeFrom="paragraph">
                  <wp:posOffset>0</wp:posOffset>
                </wp:positionV>
                <wp:extent cx="3105150" cy="42672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267200"/>
                        </a:xfrm>
                        <a:prstGeom prst="rect">
                          <a:avLst/>
                        </a:prstGeom>
                        <a:solidFill>
                          <a:srgbClr val="FFFFFF"/>
                        </a:solidFill>
                        <a:ln w="9525">
                          <a:solidFill>
                            <a:srgbClr val="000000"/>
                          </a:solidFill>
                          <a:miter lim="800000"/>
                          <a:headEnd/>
                          <a:tailEnd/>
                        </a:ln>
                      </wps:spPr>
                      <wps:txbx>
                        <w:txbxContent>
                          <w:p w14:paraId="55B72933" w14:textId="77777777" w:rsidR="007E6E7E" w:rsidRDefault="007E6E7E" w:rsidP="007E6E7E">
                            <w:pPr>
                              <w:rPr>
                                <w:b/>
                                <w:sz w:val="20"/>
                                <w:szCs w:val="20"/>
                                <w:u w:val="single"/>
                              </w:rPr>
                            </w:pPr>
                            <w:r>
                              <w:rPr>
                                <w:b/>
                                <w:sz w:val="20"/>
                                <w:szCs w:val="20"/>
                                <w:u w:val="single"/>
                              </w:rPr>
                              <w:t xml:space="preserve">Literacy </w:t>
                            </w:r>
                          </w:p>
                          <w:p w14:paraId="1073658A" w14:textId="5E17E4F3" w:rsidR="007E6E7E" w:rsidRPr="007E6E7E" w:rsidRDefault="007E6E7E" w:rsidP="007E6E7E">
                            <w:pPr>
                              <w:rPr>
                                <w:b/>
                                <w:sz w:val="20"/>
                                <w:szCs w:val="20"/>
                                <w:u w:val="single"/>
                              </w:rPr>
                            </w:pPr>
                            <w:r w:rsidRPr="00625A5C">
                              <w:rPr>
                                <w:b/>
                                <w:sz w:val="20"/>
                                <w:szCs w:val="20"/>
                                <w:u w:val="single"/>
                              </w:rPr>
                              <w:t>Phonics-</w:t>
                            </w:r>
                            <w:r w:rsidRPr="00625A5C">
                              <w:rPr>
                                <w:sz w:val="20"/>
                                <w:szCs w:val="20"/>
                                <w:u w:val="single"/>
                              </w:rPr>
                              <w:t xml:space="preserve"> </w:t>
                            </w:r>
                            <w:r>
                              <w:rPr>
                                <w:sz w:val="20"/>
                                <w:szCs w:val="20"/>
                              </w:rPr>
                              <w:t xml:space="preserve">We begin phase 3 phonics the children have now learnt all of the single sounds and so will beginning to learn the digraphs </w:t>
                            </w:r>
                            <w:proofErr w:type="spellStart"/>
                            <w:r>
                              <w:rPr>
                                <w:sz w:val="20"/>
                                <w:szCs w:val="20"/>
                              </w:rPr>
                              <w:t>sh</w:t>
                            </w:r>
                            <w:proofErr w:type="spellEnd"/>
                            <w:r>
                              <w:rPr>
                                <w:sz w:val="20"/>
                                <w:szCs w:val="20"/>
                              </w:rPr>
                              <w:t xml:space="preserve">, </w:t>
                            </w:r>
                            <w:proofErr w:type="spellStart"/>
                            <w:r>
                              <w:rPr>
                                <w:sz w:val="20"/>
                                <w:szCs w:val="20"/>
                              </w:rPr>
                              <w:t>ch</w:t>
                            </w:r>
                            <w:proofErr w:type="spellEnd"/>
                            <w:r>
                              <w:rPr>
                                <w:sz w:val="20"/>
                                <w:szCs w:val="20"/>
                              </w:rPr>
                              <w:t xml:space="preserve">, </w:t>
                            </w:r>
                            <w:proofErr w:type="spellStart"/>
                            <w:r>
                              <w:rPr>
                                <w:sz w:val="20"/>
                                <w:szCs w:val="20"/>
                              </w:rPr>
                              <w:t>th</w:t>
                            </w:r>
                            <w:proofErr w:type="spellEnd"/>
                            <w:r>
                              <w:rPr>
                                <w:sz w:val="20"/>
                                <w:szCs w:val="20"/>
                              </w:rPr>
                              <w:t xml:space="preserve"> and ng and then the first set of vowel </w:t>
                            </w:r>
                            <w:proofErr w:type="gramStart"/>
                            <w:r>
                              <w:rPr>
                                <w:sz w:val="20"/>
                                <w:szCs w:val="20"/>
                              </w:rPr>
                              <w:t>digraphs.(</w:t>
                            </w:r>
                            <w:proofErr w:type="gramEnd"/>
                            <w:r>
                              <w:rPr>
                                <w:sz w:val="20"/>
                                <w:szCs w:val="20"/>
                              </w:rPr>
                              <w:t>digraphs are where 2 letters make one sound). We will continue to read the tricky words form phases 2 and 3 and consolidate the spelling of phase 2 words.</w:t>
                            </w:r>
                          </w:p>
                          <w:p w14:paraId="53541FB1" w14:textId="77777777" w:rsidR="007E6E7E" w:rsidRDefault="007E6E7E" w:rsidP="00B052CB">
                            <w:pPr>
                              <w:rPr>
                                <w:b/>
                                <w:sz w:val="20"/>
                                <w:szCs w:val="20"/>
                                <w:u w:val="single"/>
                              </w:rPr>
                            </w:pPr>
                            <w:r w:rsidRPr="00625A5C">
                              <w:rPr>
                                <w:rFonts w:cs="Arial"/>
                                <w:b/>
                                <w:sz w:val="20"/>
                                <w:szCs w:val="20"/>
                                <w:u w:val="single"/>
                              </w:rPr>
                              <w:t>Writing</w:t>
                            </w:r>
                            <w:r w:rsidRPr="00625A5C">
                              <w:rPr>
                                <w:rFonts w:cs="Arial"/>
                                <w:sz w:val="20"/>
                                <w:szCs w:val="20"/>
                              </w:rPr>
                              <w:t>-</w:t>
                            </w:r>
                            <w:r>
                              <w:rPr>
                                <w:rFonts w:cs="Arial"/>
                                <w:sz w:val="20"/>
                                <w:szCs w:val="20"/>
                              </w:rPr>
                              <w:t>We will continue to segment and write CVC words and progress to the children identifying the sounds they can hear in words and selecting a grapheme to represent them. The children will begin to write sentences. Many of these will include spellings that are phonetically plausible and this is fine at this stage. We would encourage the children to spell the tricky words we have been reading correctly.</w:t>
                            </w:r>
                            <w:r w:rsidRPr="00625A5C">
                              <w:rPr>
                                <w:rFonts w:cs="Arial"/>
                                <w:sz w:val="20"/>
                                <w:szCs w:val="20"/>
                              </w:rPr>
                              <w:t xml:space="preserve"> </w:t>
                            </w:r>
                          </w:p>
                          <w:p w14:paraId="745E8EF2" w14:textId="62AE49DA" w:rsidR="00B052CB" w:rsidRPr="007E6E7E" w:rsidRDefault="00B052CB" w:rsidP="00B052CB">
                            <w:pPr>
                              <w:rPr>
                                <w:b/>
                                <w:sz w:val="20"/>
                                <w:szCs w:val="20"/>
                                <w:u w:val="single"/>
                              </w:rPr>
                            </w:pPr>
                            <w:r w:rsidRPr="00EF185C">
                              <w:rPr>
                                <w:rFonts w:cs="Arial"/>
                                <w:b/>
                                <w:sz w:val="20"/>
                                <w:szCs w:val="20"/>
                                <w:u w:val="single"/>
                              </w:rPr>
                              <w:t>Reading</w:t>
                            </w:r>
                            <w:r>
                              <w:rPr>
                                <w:rFonts w:cs="Arial"/>
                                <w:b/>
                                <w:sz w:val="20"/>
                                <w:szCs w:val="20"/>
                                <w:u w:val="single"/>
                              </w:rPr>
                              <w:t xml:space="preserve">- </w:t>
                            </w:r>
                            <w:r>
                              <w:rPr>
                                <w:rFonts w:cs="Arial"/>
                                <w:sz w:val="20"/>
                                <w:szCs w:val="20"/>
                              </w:rPr>
                              <w:t>We will have a focus boo</w:t>
                            </w:r>
                            <w:r w:rsidR="003C594A">
                              <w:rPr>
                                <w:rFonts w:cs="Arial"/>
                                <w:sz w:val="20"/>
                                <w:szCs w:val="20"/>
                              </w:rPr>
                              <w:t xml:space="preserve">k each week linked to our theme. We will continue to look at features of a book such as the title and author as well as rhyming words and sequencing. We will act out stories and retell them using various small world resources. </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DC1E368" id="_x0000_t202" coordsize="21600,21600" o:spt="202" path="m,l,21600r21600,l21600,xe">
                <v:stroke joinstyle="miter"/>
                <v:path gradientshapeok="t" o:connecttype="rect"/>
              </v:shapetype>
              <v:shape id="Text Box 2" o:spid="_x0000_s1026" type="#_x0000_t202" style="position:absolute;margin-left:-28.5pt;margin-top:0;width:244.5pt;height:336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TIgIAAEYEAAAOAAAAZHJzL2Uyb0RvYy54bWysU9uO2yAQfa/Uf0C8N7bTZC9WnNU221SV&#10;thdptx+AMY5RgaFAYqdfvwP2puntpSoPiGGGw8w5M6ubQStyEM5LMBUtZjklwnBopNlV9Mvj9tUV&#10;JT4w0zAFRlT0KDy9Wb98septKebQgWqEIwhifNnbinYh2DLLPO+EZn4GVhh0tuA0C2i6XdY41iO6&#10;Vtk8zy+yHlxjHXDhPd7ejU66TvhtK3j41LZeBKIqirmFtLu013HP1itW7hyzneRTGuwfstBMGvz0&#10;BHXHAiN7J3+D0pI78NCGGQedQdtKLlINWE2R/1LNQ8esSLUgOd6eaPL/D5Z/PHx2RDao3SUlhmnU&#10;6FEMgbyBgcwjPb31JUY9WIwLA15jaCrV23vgXz0xsOmY2Ylb56DvBGswvSK+zM6ejjg+gtT9B2jw&#10;G7YPkICG1unIHbJBEB1lOp6kialwvHxd5MtiiS6OvsX84hLFT3+w8vm5dT68E6BJPFTUofYJnh3u&#10;fYjpsPI5JP7mQclmK5VKhtvVG+XIgWGfbNOa0H8KU4b0Fb1ezpcjA3+FyNP6E4SWARteSV3Rq1MQ&#10;KyNvb02T2jEwqcYzpqzMRGTkbmQxDPUwCVNDc0RKHYyNjYOIhw7cd0p6bOqK+m975gQl6r1BWa6L&#10;xSJOQTIWSySREnfuqc89zHCEqmigZDxuQpqcSJiBW5SvlYnYqPOYyZQrNmviexqsOA3ndor6Mf7r&#10;JwAAAP//AwBQSwMEFAAGAAgAAAAhABaYCrreAAAACAEAAA8AAABkcnMvZG93bnJldi54bWxMj0FP&#10;wzAMhe9I/IfISFzQlrKNdpS6E0ICwQ0GgmvWZG1F4pQk68q/x5zgYj3rWc/fqzaTs2I0IfaeEC7n&#10;GQhDjdc9tQhvr/ezNYiYFGllPRmEbxNhU5+eVKrU/kgvZtymVnAIxVIhdCkNpZSx6YxTce4HQ+zt&#10;fXAq8RpaqYM6crizcpFluXSqJ/7QqcHcdab53B4cwnr1OH7Ep+Xze5Pv7XW6KMaHr4B4fjbd3oBI&#10;Zkp/x/CLz+hQM9POH0hHYRFmVwV3SQg82V4tFyx2CHnBQtaV/F+g/gEAAP//AwBQSwECLQAUAAYA&#10;CAAAACEAtoM4kv4AAADhAQAAEwAAAAAAAAAAAAAAAAAAAAAAW0NvbnRlbnRfVHlwZXNdLnhtbFBL&#10;AQItABQABgAIAAAAIQA4/SH/1gAAAJQBAAALAAAAAAAAAAAAAAAAAC8BAABfcmVscy8ucmVsc1BL&#10;AQItABQABgAIAAAAIQB/rn8TIgIAAEYEAAAOAAAAAAAAAAAAAAAAAC4CAABkcnMvZTJvRG9jLnht&#10;bFBLAQItABQABgAIAAAAIQAWmAq63gAAAAgBAAAPAAAAAAAAAAAAAAAAAHwEAABkcnMvZG93bnJl&#10;di54bWxQSwUGAAAAAAQABADzAAAAhwUAAAAA&#10;">
                <v:textbox>
                  <w:txbxContent>
                    <w:p w14:paraId="55B72933" w14:textId="77777777" w:rsidR="007E6E7E" w:rsidRDefault="007E6E7E" w:rsidP="007E6E7E">
                      <w:pPr>
                        <w:rPr>
                          <w:b/>
                          <w:sz w:val="20"/>
                          <w:szCs w:val="20"/>
                          <w:u w:val="single"/>
                        </w:rPr>
                      </w:pPr>
                      <w:r>
                        <w:rPr>
                          <w:b/>
                          <w:sz w:val="20"/>
                          <w:szCs w:val="20"/>
                          <w:u w:val="single"/>
                        </w:rPr>
                        <w:t xml:space="preserve">Literacy </w:t>
                      </w:r>
                    </w:p>
                    <w:p w14:paraId="1073658A" w14:textId="5E17E4F3" w:rsidR="007E6E7E" w:rsidRPr="007E6E7E" w:rsidRDefault="007E6E7E" w:rsidP="007E6E7E">
                      <w:pPr>
                        <w:rPr>
                          <w:b/>
                          <w:sz w:val="20"/>
                          <w:szCs w:val="20"/>
                          <w:u w:val="single"/>
                        </w:rPr>
                      </w:pPr>
                      <w:r w:rsidRPr="00625A5C">
                        <w:rPr>
                          <w:b/>
                          <w:sz w:val="20"/>
                          <w:szCs w:val="20"/>
                          <w:u w:val="single"/>
                        </w:rPr>
                        <w:t>Phonics-</w:t>
                      </w:r>
                      <w:r w:rsidRPr="00625A5C">
                        <w:rPr>
                          <w:sz w:val="20"/>
                          <w:szCs w:val="20"/>
                          <w:u w:val="single"/>
                        </w:rPr>
                        <w:t xml:space="preserve"> </w:t>
                      </w:r>
                      <w:r>
                        <w:rPr>
                          <w:sz w:val="20"/>
                          <w:szCs w:val="20"/>
                        </w:rPr>
                        <w:t xml:space="preserve">We begin phase 3 phonics the children have now learnt all of the single sounds and so will beginning to learn the digraphs </w:t>
                      </w:r>
                      <w:proofErr w:type="spellStart"/>
                      <w:r>
                        <w:rPr>
                          <w:sz w:val="20"/>
                          <w:szCs w:val="20"/>
                        </w:rPr>
                        <w:t>sh</w:t>
                      </w:r>
                      <w:proofErr w:type="spellEnd"/>
                      <w:r>
                        <w:rPr>
                          <w:sz w:val="20"/>
                          <w:szCs w:val="20"/>
                        </w:rPr>
                        <w:t xml:space="preserve">, </w:t>
                      </w:r>
                      <w:proofErr w:type="spellStart"/>
                      <w:r>
                        <w:rPr>
                          <w:sz w:val="20"/>
                          <w:szCs w:val="20"/>
                        </w:rPr>
                        <w:t>ch</w:t>
                      </w:r>
                      <w:proofErr w:type="spellEnd"/>
                      <w:r>
                        <w:rPr>
                          <w:sz w:val="20"/>
                          <w:szCs w:val="20"/>
                        </w:rPr>
                        <w:t xml:space="preserve">, </w:t>
                      </w:r>
                      <w:proofErr w:type="spellStart"/>
                      <w:r>
                        <w:rPr>
                          <w:sz w:val="20"/>
                          <w:szCs w:val="20"/>
                        </w:rPr>
                        <w:t>th</w:t>
                      </w:r>
                      <w:proofErr w:type="spellEnd"/>
                      <w:r>
                        <w:rPr>
                          <w:sz w:val="20"/>
                          <w:szCs w:val="20"/>
                        </w:rPr>
                        <w:t xml:space="preserve"> and ng and then the first set of vowel </w:t>
                      </w:r>
                      <w:proofErr w:type="gramStart"/>
                      <w:r>
                        <w:rPr>
                          <w:sz w:val="20"/>
                          <w:szCs w:val="20"/>
                        </w:rPr>
                        <w:t>digraphs.(</w:t>
                      </w:r>
                      <w:proofErr w:type="gramEnd"/>
                      <w:r>
                        <w:rPr>
                          <w:sz w:val="20"/>
                          <w:szCs w:val="20"/>
                        </w:rPr>
                        <w:t>digraphs are where 2 letters make one sound). We will continue to read the tricky words form phases 2 and 3 and consolidate the spelling of phase 2 words.</w:t>
                      </w:r>
                    </w:p>
                    <w:p w14:paraId="53541FB1" w14:textId="77777777" w:rsidR="007E6E7E" w:rsidRDefault="007E6E7E" w:rsidP="00B052CB">
                      <w:pPr>
                        <w:rPr>
                          <w:b/>
                          <w:sz w:val="20"/>
                          <w:szCs w:val="20"/>
                          <w:u w:val="single"/>
                        </w:rPr>
                      </w:pPr>
                      <w:r w:rsidRPr="00625A5C">
                        <w:rPr>
                          <w:rFonts w:cs="Arial"/>
                          <w:b/>
                          <w:sz w:val="20"/>
                          <w:szCs w:val="20"/>
                          <w:u w:val="single"/>
                        </w:rPr>
                        <w:t>Writing</w:t>
                      </w:r>
                      <w:r w:rsidRPr="00625A5C">
                        <w:rPr>
                          <w:rFonts w:cs="Arial"/>
                          <w:sz w:val="20"/>
                          <w:szCs w:val="20"/>
                        </w:rPr>
                        <w:t>-</w:t>
                      </w:r>
                      <w:r>
                        <w:rPr>
                          <w:rFonts w:cs="Arial"/>
                          <w:sz w:val="20"/>
                          <w:szCs w:val="20"/>
                        </w:rPr>
                        <w:t>We will continue to segment and write CVC words and progress to the children identifying the sounds they can hear in words and selecting a grapheme to represent them. The children will begin to write sentences. Many of these will include spellings that are phonetically plausible and this is fine at this stage. We would encourage the children to spell the tricky words we have been reading correctly.</w:t>
                      </w:r>
                      <w:r w:rsidRPr="00625A5C">
                        <w:rPr>
                          <w:rFonts w:cs="Arial"/>
                          <w:sz w:val="20"/>
                          <w:szCs w:val="20"/>
                        </w:rPr>
                        <w:t xml:space="preserve"> </w:t>
                      </w:r>
                    </w:p>
                    <w:p w14:paraId="745E8EF2" w14:textId="62AE49DA" w:rsidR="00B052CB" w:rsidRPr="007E6E7E" w:rsidRDefault="00B052CB" w:rsidP="00B052CB">
                      <w:pPr>
                        <w:rPr>
                          <w:b/>
                          <w:sz w:val="20"/>
                          <w:szCs w:val="20"/>
                          <w:u w:val="single"/>
                        </w:rPr>
                      </w:pPr>
                      <w:r w:rsidRPr="00EF185C">
                        <w:rPr>
                          <w:rFonts w:cs="Arial"/>
                          <w:b/>
                          <w:sz w:val="20"/>
                          <w:szCs w:val="20"/>
                          <w:u w:val="single"/>
                        </w:rPr>
                        <w:t>Reading</w:t>
                      </w:r>
                      <w:r>
                        <w:rPr>
                          <w:rFonts w:cs="Arial"/>
                          <w:b/>
                          <w:sz w:val="20"/>
                          <w:szCs w:val="20"/>
                          <w:u w:val="single"/>
                        </w:rPr>
                        <w:t xml:space="preserve">- </w:t>
                      </w:r>
                      <w:r>
                        <w:rPr>
                          <w:rFonts w:cs="Arial"/>
                          <w:sz w:val="20"/>
                          <w:szCs w:val="20"/>
                        </w:rPr>
                        <w:t>We will have a focus boo</w:t>
                      </w:r>
                      <w:r w:rsidR="003C594A">
                        <w:rPr>
                          <w:rFonts w:cs="Arial"/>
                          <w:sz w:val="20"/>
                          <w:szCs w:val="20"/>
                        </w:rPr>
                        <w:t xml:space="preserve">k each week linked to our theme. We will continue to look at features of a book such as the title and author as well as rhyming words and sequencing. We will act out stories and retell them using various small world resources. </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v:textbox>
                <w10:wrap type="square"/>
              </v:shape>
            </w:pict>
          </mc:Fallback>
        </mc:AlternateContent>
      </w:r>
      <w:r w:rsidR="0095704D">
        <w:rPr>
          <w:noProof/>
          <w:lang w:eastAsia="en-GB"/>
        </w:rPr>
        <mc:AlternateContent>
          <mc:Choice Requires="wps">
            <w:drawing>
              <wp:anchor distT="0" distB="0" distL="114300" distR="114300" simplePos="0" relativeHeight="251667456" behindDoc="0" locked="0" layoutInCell="1" allowOverlap="1" wp14:anchorId="18433E81" wp14:editId="45504DC9">
                <wp:simplePos x="0" y="0"/>
                <wp:positionH relativeFrom="column">
                  <wp:posOffset>2813824</wp:posOffset>
                </wp:positionH>
                <wp:positionV relativeFrom="paragraph">
                  <wp:posOffset>2462638</wp:posOffset>
                </wp:positionV>
                <wp:extent cx="3190280" cy="2170071"/>
                <wp:effectExtent l="0" t="0" r="10160" b="209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280" cy="2170071"/>
                        </a:xfrm>
                        <a:prstGeom prst="rect">
                          <a:avLst/>
                        </a:prstGeom>
                        <a:solidFill>
                          <a:srgbClr val="FFFFFF"/>
                        </a:solidFill>
                        <a:ln w="9525">
                          <a:solidFill>
                            <a:srgbClr val="000000"/>
                          </a:solidFill>
                          <a:miter lim="800000"/>
                          <a:headEnd/>
                          <a:tailEnd/>
                        </a:ln>
                      </wps:spPr>
                      <wps:txbx>
                        <w:txbxContent>
                          <w:p w14:paraId="0079A475" w14:textId="77777777" w:rsidR="0084662A" w:rsidRDefault="0084662A" w:rsidP="009A23AB">
                            <w:pPr>
                              <w:jc w:val="center"/>
                              <w:rPr>
                                <w:b/>
                                <w:noProof/>
                                <w:color w:val="FF0000"/>
                                <w:sz w:val="56"/>
                                <w:szCs w:val="5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pPr>
                            <w:r>
                              <w:rPr>
                                <w:b/>
                                <w:noProof/>
                                <w:color w:val="FF0000"/>
                                <w:sz w:val="56"/>
                                <w:szCs w:val="5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t>Africa!</w:t>
                            </w:r>
                          </w:p>
                          <w:p w14:paraId="37EC0961" w14:textId="432FD9DC" w:rsidR="004007F1" w:rsidRPr="004007F1" w:rsidRDefault="0084662A" w:rsidP="009A23AB">
                            <w:pPr>
                              <w:jc w:val="center"/>
                              <w:rPr>
                                <w:rFonts w:ascii="Arial" w:hAnsi="Arial" w:cs="Arial"/>
                                <w:b/>
                                <w:color w:val="FF0000"/>
                                <w:sz w:val="26"/>
                                <w:szCs w:val="2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pPr>
                            <w:r>
                              <w:rPr>
                                <w:rFonts w:ascii="Arial" w:hAnsi="Arial" w:cs="Arial"/>
                                <w:b/>
                                <w:noProof/>
                                <w:color w:val="FF0000"/>
                                <w:sz w:val="26"/>
                                <w:szCs w:val="26"/>
                                <w:lang w:eastAsia="en-GB"/>
                              </w:rPr>
                              <w:drawing>
                                <wp:inline distT="0" distB="0" distL="0" distR="0" wp14:anchorId="1DC599E0" wp14:editId="5F971A3E">
                                  <wp:extent cx="2247900" cy="127481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rica.jfif"/>
                                          <pic:cNvPicPr/>
                                        </pic:nvPicPr>
                                        <pic:blipFill>
                                          <a:blip r:embed="rId7">
                                            <a:extLst>
                                              <a:ext uri="{28A0092B-C50C-407E-A947-70E740481C1C}">
                                                <a14:useLocalDpi xmlns:a14="http://schemas.microsoft.com/office/drawing/2010/main" val="0"/>
                                              </a:ext>
                                            </a:extLst>
                                          </a:blip>
                                          <a:stretch>
                                            <a:fillRect/>
                                          </a:stretch>
                                        </pic:blipFill>
                                        <pic:spPr>
                                          <a:xfrm>
                                            <a:off x="0" y="0"/>
                                            <a:ext cx="2257051" cy="1280006"/>
                                          </a:xfrm>
                                          <a:prstGeom prst="rect">
                                            <a:avLst/>
                                          </a:prstGeom>
                                        </pic:spPr>
                                      </pic:pic>
                                    </a:graphicData>
                                  </a:graphic>
                                </wp:inline>
                              </w:drawing>
                            </w:r>
                          </w:p>
                          <w:p w14:paraId="34EDEE8E" w14:textId="47C1E044" w:rsidR="009A23AB" w:rsidRDefault="009A23AB" w:rsidP="009A23AB">
                            <w:r>
                              <w:rPr>
                                <w:noProof/>
                                <w:lang w:val="en-US"/>
                              </w:rPr>
                              <w:t xml:space="preserve">     </w:t>
                            </w:r>
                          </w:p>
                        </w:txbxContent>
                      </wps:txbx>
                      <wps:bodyPr rot="0" vert="horz" wrap="square" lIns="91440" tIns="45720" rIns="91440" bIns="45720" anchor="t" anchorCtr="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433E81" id="_x0000_s1027" type="#_x0000_t202" style="position:absolute;margin-left:221.55pt;margin-top:193.9pt;width:251.2pt;height:170.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xuJQIAAEwEAAAOAAAAZHJzL2Uyb0RvYy54bWysVNtu2zAMfR+wfxD0vthxkzUx4hRdugwD&#10;ugvQ7gNkWY6FSaImKbGzrx8lp2nQbS/D/CCIInV0eEh6dTNoRQ7CeQmmotNJTokwHBppdhX99rh9&#10;s6DEB2YapsCIih6Fpzfr169WvS1FAR2oRjiCIMaXva1oF4Its8zzTmjmJ2CFQWcLTrOApttljWM9&#10;omuVFXn+NuvBNdYBF97j6d3opOuE37aChy9t60UgqqLILaTVpbWOa7ZesXLnmO0kP9Fg/8BCM2nw&#10;0TPUHQuM7J38DUpL7sBDGyYcdAZtK7lIOWA20/xFNg8dsyLlguJ4e5bJ/z9Y/vnw1RHZVPSKEsM0&#10;luhRDIG8g4EUUZ3e+hKDHiyGhQGPscopU2/vgX/3xMCmY2Ynbp2DvhOsQXbTeDO7uDri+AhS95+g&#10;wWfYPkACGlqno3QoBkF0rNLxXJlIhePh1XSZFwt0cfQV0+s8vx7fYOXTdet8+CBAk7ipqMPSJ3h2&#10;uPch0mHlU0h8zYOSzVYqlQy3qzfKkQPDNtmmL2XwIkwZ0ld0OS/mowJ/hcjT9ycILQP2u5K6ootz&#10;ECujbu9Nk7oxMKnGPVJW5iRk1G5UMQz1kCqWFIgi19AcUVkHY3vjOOKmA/eTkh5bu6L+x545QYn6&#10;aLA6y+lsFmchGbP5dYGGu/TUlx5mOEJVNFAybjchzU/UzcAtVrGVSd9nJifK2LJJ9tN4xZm4tFPU&#10;809g/QsAAP//AwBQSwMEFAAGAAgAAAAhAJKaR6ziAAAACwEAAA8AAABkcnMvZG93bnJldi54bWxM&#10;j8tOwzAQRfdI/IM1SGwQddokzYM4FUICwQ7aCrZu7CYR8TjYbhr+nmEFy9Ec3XtutZnNwCbtfG9R&#10;wHIRAdPYWNVjK2C/e7zNgfkgUcnBohbwrT1s6suLSpbKnvFNT9vQMgpBX0oBXQhjyblvOm2kX9hR&#10;I/2O1hkZ6HQtV06eKdwMfBVFa25kj9TQyVE/dLr53J6MgDx5nj78S/z63qyPQxFusunpywlxfTXf&#10;3wELeg5/MPzqkzrU5HSwJ1SeDQKSJF4SKiDOM9pARJGkKbCDgGxVpMDriv/fUP8AAAD//wMAUEsB&#10;Ai0AFAAGAAgAAAAhALaDOJL+AAAA4QEAABMAAAAAAAAAAAAAAAAAAAAAAFtDb250ZW50X1R5cGVz&#10;XS54bWxQSwECLQAUAAYACAAAACEAOP0h/9YAAACUAQAACwAAAAAAAAAAAAAAAAAvAQAAX3JlbHMv&#10;LnJlbHNQSwECLQAUAAYACAAAACEAK4MsbiUCAABMBAAADgAAAAAAAAAAAAAAAAAuAgAAZHJzL2Uy&#10;b0RvYy54bWxQSwECLQAUAAYACAAAACEAkppHrOIAAAALAQAADwAAAAAAAAAAAAAAAAB/BAAAZHJz&#10;L2Rvd25yZXYueG1sUEsFBgAAAAAEAAQA8wAAAI4FAAAAAA==&#10;">
                <v:textbox>
                  <w:txbxContent>
                    <w:p w14:paraId="0079A475" w14:textId="77777777" w:rsidR="0084662A" w:rsidRDefault="0084662A" w:rsidP="009A23AB">
                      <w:pPr>
                        <w:jc w:val="center"/>
                        <w:rPr>
                          <w:b/>
                          <w:noProof/>
                          <w:color w:val="FF0000"/>
                          <w:sz w:val="56"/>
                          <w:szCs w:val="5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pPr>
                      <w:r>
                        <w:rPr>
                          <w:b/>
                          <w:noProof/>
                          <w:color w:val="FF0000"/>
                          <w:sz w:val="56"/>
                          <w:szCs w:val="5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t>Africa!</w:t>
                      </w:r>
                    </w:p>
                    <w:p w14:paraId="37EC0961" w14:textId="432FD9DC" w:rsidR="004007F1" w:rsidRPr="004007F1" w:rsidRDefault="0084662A" w:rsidP="009A23AB">
                      <w:pPr>
                        <w:jc w:val="center"/>
                        <w:rPr>
                          <w:rFonts w:ascii="Arial" w:hAnsi="Arial" w:cs="Arial"/>
                          <w:b/>
                          <w:color w:val="FF0000"/>
                          <w:sz w:val="26"/>
                          <w:szCs w:val="2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pPr>
                      <w:r>
                        <w:rPr>
                          <w:rFonts w:ascii="Arial" w:hAnsi="Arial" w:cs="Arial"/>
                          <w:b/>
                          <w:noProof/>
                          <w:color w:val="FF0000"/>
                          <w:sz w:val="26"/>
                          <w:szCs w:val="26"/>
                          <w:lang w:eastAsia="en-GB"/>
                        </w:rPr>
                        <w:drawing>
                          <wp:inline distT="0" distB="0" distL="0" distR="0" wp14:anchorId="1DC599E0" wp14:editId="5F971A3E">
                            <wp:extent cx="2247900" cy="127481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rica.jfif"/>
                                    <pic:cNvPicPr/>
                                  </pic:nvPicPr>
                                  <pic:blipFill>
                                    <a:blip r:embed="rId8">
                                      <a:extLst>
                                        <a:ext uri="{28A0092B-C50C-407E-A947-70E740481C1C}">
                                          <a14:useLocalDpi xmlns:a14="http://schemas.microsoft.com/office/drawing/2010/main" val="0"/>
                                        </a:ext>
                                      </a:extLst>
                                    </a:blip>
                                    <a:stretch>
                                      <a:fillRect/>
                                    </a:stretch>
                                  </pic:blipFill>
                                  <pic:spPr>
                                    <a:xfrm>
                                      <a:off x="0" y="0"/>
                                      <a:ext cx="2257051" cy="1280006"/>
                                    </a:xfrm>
                                    <a:prstGeom prst="rect">
                                      <a:avLst/>
                                    </a:prstGeom>
                                  </pic:spPr>
                                </pic:pic>
                              </a:graphicData>
                            </a:graphic>
                          </wp:inline>
                        </w:drawing>
                      </w:r>
                    </w:p>
                    <w:p w14:paraId="34EDEE8E" w14:textId="47C1E044" w:rsidR="009A23AB" w:rsidRDefault="009A23AB" w:rsidP="009A23AB">
                      <w:r>
                        <w:rPr>
                          <w:noProof/>
                          <w:lang w:val="en-US"/>
                        </w:rPr>
                        <w:t xml:space="preserve">     </w:t>
                      </w:r>
                    </w:p>
                  </w:txbxContent>
                </v:textbox>
              </v:shape>
            </w:pict>
          </mc:Fallback>
        </mc:AlternateContent>
      </w:r>
      <w:r w:rsidR="0095704D">
        <w:rPr>
          <w:noProof/>
          <w:lang w:eastAsia="en-GB"/>
        </w:rPr>
        <mc:AlternateContent>
          <mc:Choice Requires="wps">
            <w:drawing>
              <wp:anchor distT="45720" distB="45720" distL="114300" distR="114300" simplePos="0" relativeHeight="251659264" behindDoc="0" locked="0" layoutInCell="1" allowOverlap="1" wp14:anchorId="031BD162" wp14:editId="4494E5EF">
                <wp:simplePos x="0" y="0"/>
                <wp:positionH relativeFrom="margin">
                  <wp:posOffset>6057900</wp:posOffset>
                </wp:positionH>
                <wp:positionV relativeFrom="paragraph">
                  <wp:posOffset>1823777</wp:posOffset>
                </wp:positionV>
                <wp:extent cx="3429000" cy="134302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343025"/>
                        </a:xfrm>
                        <a:prstGeom prst="rect">
                          <a:avLst/>
                        </a:prstGeom>
                        <a:solidFill>
                          <a:srgbClr val="FFFFFF"/>
                        </a:solidFill>
                        <a:ln w="9525">
                          <a:solidFill>
                            <a:srgbClr val="000000"/>
                          </a:solidFill>
                          <a:miter lim="800000"/>
                          <a:headEnd/>
                          <a:tailEnd/>
                        </a:ln>
                      </wps:spPr>
                      <wps:txbx>
                        <w:txbxContent>
                          <w:p w14:paraId="54173341" w14:textId="77777777" w:rsidR="00E14AD8"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p>
                          <w:p w14:paraId="0229D0DE" w14:textId="5ADBDD68" w:rsidR="009D3244" w:rsidRPr="00E14AD8" w:rsidRDefault="00E14AD8" w:rsidP="009D3244">
                            <w:pPr>
                              <w:spacing w:after="0"/>
                              <w:rPr>
                                <w:sz w:val="20"/>
                              </w:rPr>
                            </w:pPr>
                            <w:r w:rsidRPr="00E14AD8">
                              <w:rPr>
                                <w:sz w:val="20"/>
                              </w:rPr>
                              <w:t>This half term we will be doing gymnastics and working on our core strength. We will be practising traveling around spaces in different ways and at different heights. We will learn different jumps, rolls and balances. We will also be getting the apparatus out and having a go at carefully climbing and using our bodies to move around these.</w:t>
                            </w:r>
                            <w:r w:rsidR="00E3208B" w:rsidRPr="00E14AD8">
                              <w:rPr>
                                <w:sz w:val="20"/>
                              </w:rPr>
                              <w:t xml:space="preserve"> </w:t>
                            </w:r>
                          </w:p>
                          <w:p w14:paraId="193E7445"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1BD162" id="Text Box 20" o:spid="_x0000_s1028" type="#_x0000_t202" style="position:absolute;margin-left:477pt;margin-top:143.6pt;width:270pt;height:10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4DoKAIAAE4EAAAOAAAAZHJzL2Uyb0RvYy54bWysVNtu2zAMfR+wfxD0vti5bY0Rp+jSZRjQ&#10;XYB2H8DIcixMEj1JiZ19fSk5TdMN2MMwPwiSSB0eHpJeXvdGs4N0XqEt+XiUcyatwErZXcm/P2ze&#10;XHHmA9gKNFpZ8qP0/Hr1+tWyaws5wQZ1JR0jEOuLri15E0JbZJkXjTTgR9hKS8YanYFAR7fLKgcd&#10;oRudTfL8bdahq1qHQnpPt7eDka8Sfl1LEb7WtZeB6ZITt5BWl9ZtXLPVEoqdg7ZR4kQD/oGFAWUp&#10;6BnqFgKwvVN/QBklHHqsw0igybCulZApB8pmnP+WzX0DrUy5kDi+Pcvk/x+s+HL45piqSj4heSwY&#10;qtGD7AN7jz2jK9Kna31BbvctOYae7qnOKVff3qH44ZnFdQN2J2+cw66RUBG/cXyZXTwdcHwE2Xaf&#10;saI4sA+YgPramSgeycEInYgcz7WJXARdTmeTRZ6TSZBtPJ1N88k8xYDi6XnrfPgo0bC4Kbmj4id4&#10;ONz5EOlA8eQSo3nUqtoordPB7bZr7dgBqFE26Tuhv3DTlnUlX8wp9t8hiGpkO0R9AWFUoI7XypT8&#10;6uwERdTtg63oARQBlB72RFnbk5BRu0HF0G/7oWYxQBR5i9WRlHU4NDgNJG0adL8466i5S+5/7sFJ&#10;zvQnS9VZjGezOA3pMJu/i7V3l5btpQWsIKiSB86G7TqkCYpULd5QFWuV9H1mcqJMTZtkPw1YnIrL&#10;c/J6/g2sHgEAAP//AwBQSwMEFAAGAAgAAAAhADwvnhjhAAAADAEAAA8AAABkcnMvZG93bnJldi54&#10;bWxMj81OwzAQhO9IvIO1SFwQdQih+SFOhZBAcIOC4OrG2yTCXgfbTcPb45zgODuj2W/qzWw0m9D5&#10;wZKAq1UCDKm1aqBOwPvbw2UBzAdJSmpLKOAHPWya05NaVsoe6RWnbehYLCFfSQF9CGPFuW97NNKv&#10;7IgUvb11RoYoXceVk8dYbjRPk2TNjRwofujliPc9tl/bgxFQZE/Tp3++fvlo13tdhot8evx2Qpyf&#10;zXe3wALO4S8MC35EhyYy7eyBlGdaQHmTxS1BQFrkKbAlkZXLaScgK4sceFPz/yOaXwAAAP//AwBQ&#10;SwECLQAUAAYACAAAACEAtoM4kv4AAADhAQAAEwAAAAAAAAAAAAAAAAAAAAAAW0NvbnRlbnRfVHlw&#10;ZXNdLnhtbFBLAQItABQABgAIAAAAIQA4/SH/1gAAAJQBAAALAAAAAAAAAAAAAAAAAC8BAABfcmVs&#10;cy8ucmVsc1BLAQItABQABgAIAAAAIQDce4DoKAIAAE4EAAAOAAAAAAAAAAAAAAAAAC4CAABkcnMv&#10;ZTJvRG9jLnhtbFBLAQItABQABgAIAAAAIQA8L54Y4QAAAAwBAAAPAAAAAAAAAAAAAAAAAIIEAABk&#10;cnMvZG93bnJldi54bWxQSwUGAAAAAAQABADzAAAAkAUAAAAA&#10;">
                <v:textbox>
                  <w:txbxContent>
                    <w:p w14:paraId="54173341" w14:textId="77777777" w:rsidR="00E14AD8"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p>
                    <w:p w14:paraId="0229D0DE" w14:textId="5ADBDD68" w:rsidR="009D3244" w:rsidRPr="00E14AD8" w:rsidRDefault="00E14AD8" w:rsidP="009D3244">
                      <w:pPr>
                        <w:spacing w:after="0"/>
                        <w:rPr>
                          <w:sz w:val="20"/>
                        </w:rPr>
                      </w:pPr>
                      <w:r w:rsidRPr="00E14AD8">
                        <w:rPr>
                          <w:sz w:val="20"/>
                        </w:rPr>
                        <w:t>This half term we will be doing gymnastics and working on our core strength. We will be practising traveling around spaces in different ways and at different heights. We will learn different jumps, rolls and balances. We will also be getting the apparatus out and having a go at carefully climbing and using our bodies to move around these.</w:t>
                      </w:r>
                      <w:r w:rsidR="00E3208B" w:rsidRPr="00E14AD8">
                        <w:rPr>
                          <w:sz w:val="20"/>
                        </w:rPr>
                        <w:t xml:space="preserve"> </w:t>
                      </w:r>
                    </w:p>
                    <w:p w14:paraId="193E7445" w14:textId="77777777" w:rsidR="009D3244" w:rsidRPr="00206B2A" w:rsidRDefault="009D3244" w:rsidP="009D3244">
                      <w:pPr>
                        <w:jc w:val="center"/>
                        <w:rPr>
                          <w:sz w:val="24"/>
                          <w:szCs w:val="24"/>
                          <w:u w:val="single"/>
                        </w:rPr>
                      </w:pPr>
                    </w:p>
                  </w:txbxContent>
                </v:textbox>
                <w10:wrap type="square" anchorx="margin"/>
              </v:shape>
            </w:pict>
          </mc:Fallback>
        </mc:AlternateContent>
      </w:r>
      <w:r w:rsidR="0095704D">
        <w:rPr>
          <w:noProof/>
          <w:lang w:eastAsia="en-GB"/>
        </w:rPr>
        <mc:AlternateContent>
          <mc:Choice Requires="wps">
            <w:drawing>
              <wp:anchor distT="45720" distB="45720" distL="114300" distR="114300" simplePos="0" relativeHeight="251655168" behindDoc="0" locked="0" layoutInCell="1" allowOverlap="1" wp14:anchorId="6D322870" wp14:editId="1F45E5DB">
                <wp:simplePos x="0" y="0"/>
                <wp:positionH relativeFrom="margin">
                  <wp:posOffset>6047105</wp:posOffset>
                </wp:positionH>
                <wp:positionV relativeFrom="paragraph">
                  <wp:posOffset>8890</wp:posOffset>
                </wp:positionV>
                <wp:extent cx="3486150" cy="1739265"/>
                <wp:effectExtent l="0" t="0" r="19050" b="1333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739265"/>
                        </a:xfrm>
                        <a:prstGeom prst="rect">
                          <a:avLst/>
                        </a:prstGeom>
                        <a:solidFill>
                          <a:srgbClr val="FFFFFF"/>
                        </a:solidFill>
                        <a:ln w="9525">
                          <a:solidFill>
                            <a:srgbClr val="000000"/>
                          </a:solidFill>
                          <a:miter lim="800000"/>
                          <a:headEnd/>
                          <a:tailEnd/>
                        </a:ln>
                      </wps:spPr>
                      <wps:txbx>
                        <w:txbxContent>
                          <w:p w14:paraId="7CAA5DE2" w14:textId="25B956C5"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p>
                          <w:p w14:paraId="7E393CC8" w14:textId="7A0EFDDA" w:rsidR="009D3244" w:rsidRPr="00D64B5F" w:rsidRDefault="00D64B5F" w:rsidP="00D64B5F">
                            <w:pPr>
                              <w:spacing w:after="0"/>
                              <w:rPr>
                                <w:sz w:val="20"/>
                                <w:szCs w:val="24"/>
                              </w:rPr>
                            </w:pPr>
                            <w:r w:rsidRPr="00D64B5F">
                              <w:rPr>
                                <w:rFonts w:ascii="Century Gothic" w:hAnsi="Century Gothic"/>
                                <w:sz w:val="20"/>
                              </w:rPr>
                              <w:t>Children will be thinking about how we can keep healthy with what we eat and our personal hygiene. Children will learn why it is important to have a balanced diet, and a balance of exercise and relaxation and sleep. Children will talk lots about good oral hygiene and other ways we can keep our bodies clean and healthy!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322870" id="Text Box 19" o:spid="_x0000_s1029" type="#_x0000_t202" style="position:absolute;margin-left:476.15pt;margin-top:.7pt;width:274.5pt;height:136.9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OGJwIAAE4EAAAOAAAAZHJzL2Uyb0RvYy54bWysVNtu2zAMfR+wfxD0vjjOrYkRp+jSZRjQ&#10;XYB2HyDLcixMEjVJid19fSk5TbPbyzA/COJFh+Qh6fV1rxU5CuclmJLmozElwnCopdmX9OvD7s2S&#10;Eh+YqZkCI0r6KDy93rx+te5sISbQgqqFIwhifNHZkrYh2CLLPG+FZn4EVhg0NuA0Cyi6fVY71iG6&#10;VtlkPF5kHbjaOuDCe9TeDka6SfhNI3j43DReBKJKirmFdLp0VvHMNmtW7B2zreSnNNg/ZKGZNBj0&#10;DHXLAiMHJ3+D0pI78NCEEQedQdNILlINWE0+/qWa+5ZZkWpBcrw90+T/Hyz/dPziiKyxdytKDNPY&#10;owfRB/IWeoIq5KezvkC3e4uOoUc9+qZavb0D/s0TA9uWmb24cQ66VrAa88vjy+zi6YDjI0jVfYQa&#10;47BDgATUN05H8pAOgujYp8dzb2IuHJXT2XKRz9HE0ZZfTVeTxTzFYMXzc+t8eC9Ak3gpqcPmJ3h2&#10;vPMhpsOKZ5cYzYOS9U4qlQS3r7bKkSPDQdml74T+k5sypCvpaj6ZDwz8FWKcvj9BaBlw4pXUJV2e&#10;nVgReXtn6jSPgUk13DFlZU5ERu4GFkNf9aln0xggklxB/YjMOhgGHBcSLy24H5R0ONwl9d8PzAlK&#10;1AeD3Vnls1nchiTM5lcTFNylpbq0MMMRqqSBkuG6DWmDIm8GbrCLjUz8vmRyShmHNtF+WrC4FZdy&#10;8nr5DWyeAAAA//8DAFBLAwQUAAYACAAAACEAa/6PCOAAAAAKAQAADwAAAGRycy9kb3ducmV2Lnht&#10;bEyPy07DMBBF90j8gzVIbFDrNGn6CHEqhASiO2gRbN14mkTY42C7afh73BUsZ87VnTPlZjSaDeh8&#10;Z0nAbJoAQ6qt6qgR8L5/mqyA+SBJSW0JBfygh011fVXKQtkzveGwCw2LJeQLKaANoS8493WLRvqp&#10;7ZEiO1pnZIija7hy8hzLjeZpkiy4kR3FC63s8bHF+mt3MgJW85fh02+z1496cdTrcLccnr+dELc3&#10;48M9sIBj+AvDRT+qQxWdDvZEyjMtYJ2nWYxGMAd24Xkyi4uDgHSZZ8Crkv9/ofoFAAD//wMAUEsB&#10;Ai0AFAAGAAgAAAAhALaDOJL+AAAA4QEAABMAAAAAAAAAAAAAAAAAAAAAAFtDb250ZW50X1R5cGVz&#10;XS54bWxQSwECLQAUAAYACAAAACEAOP0h/9YAAACUAQAACwAAAAAAAAAAAAAAAAAvAQAAX3JlbHMv&#10;LnJlbHNQSwECLQAUAAYACAAAACEAvzqThicCAABOBAAADgAAAAAAAAAAAAAAAAAuAgAAZHJzL2Uy&#10;b0RvYy54bWxQSwECLQAUAAYACAAAACEAa/6PCOAAAAAKAQAADwAAAAAAAAAAAAAAAACBBAAAZHJz&#10;L2Rvd25yZXYueG1sUEsFBgAAAAAEAAQA8wAAAI4FAAAAAA==&#10;">
                <v:textbox>
                  <w:txbxContent>
                    <w:p w14:paraId="7CAA5DE2" w14:textId="25B956C5"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p>
                    <w:p w14:paraId="7E393CC8" w14:textId="7A0EFDDA" w:rsidR="009D3244" w:rsidRPr="00D64B5F" w:rsidRDefault="00D64B5F" w:rsidP="00D64B5F">
                      <w:pPr>
                        <w:spacing w:after="0"/>
                        <w:rPr>
                          <w:sz w:val="20"/>
                          <w:szCs w:val="24"/>
                        </w:rPr>
                      </w:pPr>
                      <w:r w:rsidRPr="00D64B5F">
                        <w:rPr>
                          <w:rFonts w:ascii="Century Gothic" w:hAnsi="Century Gothic"/>
                          <w:sz w:val="20"/>
                        </w:rPr>
                        <w:t>C</w:t>
                      </w:r>
                      <w:r w:rsidRPr="00D64B5F">
                        <w:rPr>
                          <w:rFonts w:ascii="Century Gothic" w:hAnsi="Century Gothic"/>
                          <w:sz w:val="20"/>
                        </w:rPr>
                        <w:t>hildren will be thinking about how we can keep healthy with what we eat and our personal hygiene. Children will learn why it is important to have a balanced diet, and a balance of exercise and relaxation and sleep. Children will talk lots about good oral hygiene and other ways we can keep our bodies clean and healthy!</w:t>
                      </w:r>
                    </w:p>
                  </w:txbxContent>
                </v:textbox>
                <w10:wrap type="square" anchorx="margin"/>
              </v:shape>
            </w:pict>
          </mc:Fallback>
        </mc:AlternateContent>
      </w:r>
      <w:r w:rsidR="00E3208B">
        <w:rPr>
          <w:noProof/>
          <w:lang w:eastAsia="en-GB"/>
        </w:rPr>
        <mc:AlternateContent>
          <mc:Choice Requires="wps">
            <w:drawing>
              <wp:anchor distT="45720" distB="45720" distL="114300" distR="114300" simplePos="0" relativeHeight="251651072" behindDoc="0" locked="0" layoutInCell="1" allowOverlap="1" wp14:anchorId="1AB0B448" wp14:editId="0197D72D">
                <wp:simplePos x="0" y="0"/>
                <wp:positionH relativeFrom="margin">
                  <wp:posOffset>2809240</wp:posOffset>
                </wp:positionH>
                <wp:positionV relativeFrom="paragraph">
                  <wp:posOffset>6350</wp:posOffset>
                </wp:positionV>
                <wp:extent cx="3152775" cy="2409825"/>
                <wp:effectExtent l="0" t="0" r="28575"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409825"/>
                        </a:xfrm>
                        <a:prstGeom prst="rect">
                          <a:avLst/>
                        </a:prstGeom>
                        <a:solidFill>
                          <a:srgbClr val="FFFFFF"/>
                        </a:solidFill>
                        <a:ln w="9525">
                          <a:solidFill>
                            <a:srgbClr val="000000"/>
                          </a:solidFill>
                          <a:miter lim="800000"/>
                          <a:headEnd/>
                          <a:tailEnd/>
                        </a:ln>
                      </wps:spPr>
                      <wps:txbx>
                        <w:txbxContent>
                          <w:p w14:paraId="451C6287" w14:textId="0D6CD3EA" w:rsidR="00B052CB" w:rsidRDefault="00B052CB" w:rsidP="007E6E7E">
                            <w:pPr>
                              <w:spacing w:after="0"/>
                              <w:rPr>
                                <w:sz w:val="20"/>
                                <w:szCs w:val="20"/>
                              </w:rPr>
                            </w:pPr>
                            <w:r w:rsidRPr="00C07B93">
                              <w:rPr>
                                <w:b/>
                                <w:sz w:val="20"/>
                                <w:szCs w:val="20"/>
                                <w:u w:val="single"/>
                              </w:rPr>
                              <w:t>Maths</w:t>
                            </w:r>
                          </w:p>
                          <w:p w14:paraId="230A5D66" w14:textId="07CFA6B4" w:rsidR="007E6E7E" w:rsidRPr="0084662A" w:rsidRDefault="007E6E7E" w:rsidP="007E6E7E">
                            <w:pPr>
                              <w:spacing w:after="0"/>
                              <w:rPr>
                                <w:b/>
                                <w:sz w:val="20"/>
                                <w:szCs w:val="20"/>
                                <w:u w:val="single"/>
                              </w:rPr>
                            </w:pPr>
                            <w:r w:rsidRPr="0084662A">
                              <w:rPr>
                                <w:b/>
                                <w:sz w:val="20"/>
                                <w:szCs w:val="20"/>
                                <w:u w:val="single"/>
                              </w:rPr>
                              <w:t>Number:</w:t>
                            </w:r>
                          </w:p>
                          <w:p w14:paraId="443AECEE" w14:textId="5B489A65" w:rsidR="007E6E7E" w:rsidRPr="00D647AA" w:rsidRDefault="007E6E7E" w:rsidP="007E6E7E">
                            <w:pPr>
                              <w:spacing w:after="0"/>
                              <w:rPr>
                                <w:rFonts w:cs="Arial"/>
                                <w:sz w:val="20"/>
                                <w:szCs w:val="20"/>
                              </w:rPr>
                            </w:pPr>
                            <w:r>
                              <w:rPr>
                                <w:sz w:val="20"/>
                                <w:szCs w:val="20"/>
                              </w:rPr>
                              <w:t>We will be consolidating our understanding of numbers to 5 by comparing and looking at the composition of the numbers 4 and 5. We will also be looking at numbers 5-10 and how we can combine numbers together to make addition sentences.</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6E0176F" w:rsidR="00CA44A3" w:rsidRPr="00D647AA" w:rsidRDefault="0084662A" w:rsidP="00CA44A3">
                            <w:pPr>
                              <w:spacing w:after="0"/>
                              <w:rPr>
                                <w:rFonts w:cs="Arial"/>
                                <w:sz w:val="20"/>
                                <w:szCs w:val="20"/>
                              </w:rPr>
                            </w:pPr>
                            <w:r>
                              <w:rPr>
                                <w:rFonts w:cs="Arial"/>
                                <w:sz w:val="20"/>
                                <w:szCs w:val="20"/>
                              </w:rPr>
                              <w:t xml:space="preserve">We will be looking at and comparing mass and capacity and then begin to look and length and height. There will be lots of practical investigations! </w:t>
                            </w:r>
                          </w:p>
                          <w:p w14:paraId="73A007FD" w14:textId="77777777" w:rsidR="00CA44A3" w:rsidRPr="00206B2A" w:rsidRDefault="00CA44A3" w:rsidP="00CA44A3">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B0B448" id="Text Box 18" o:spid="_x0000_s1030" type="#_x0000_t202" style="position:absolute;margin-left:221.2pt;margin-top:.5pt;width:248.25pt;height:189.7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E9KJgIAAE4EAAAOAAAAZHJzL2Uyb0RvYy54bWysVNtu2zAMfR+wfxD0vtjxkjUx4hRdugwD&#10;ugvQ7gNkWY6FSaImKbGzry8lp2l2wR6G+UEQLzokD0mvrgetyEE4L8FUdDrJKRGGQyPNrqJfH7av&#10;FpT4wEzDFBhR0aPw9Hr98sWqt6UooAPVCEcQxPiytxXtQrBllnneCc38BKwwaGzBaRZQdLuscaxH&#10;dK2yIs/fZD24xjrgwnvU3o5Guk74bSt4+Ny2XgSiKoq5hXS6dNbxzNYrVu4cs53kpzTYP2ShmTQY&#10;9Ax1ywIjeyd/g9KSO/DQhgkHnUHbSi5SDVjNNP+lmvuOWZFqQXK8PdPk/x8s/3T44ohssHfYKcM0&#10;9uhBDIG8hYGgCvnprS/R7d6iYxhQj76pVm/vgH/zxMCmY2YnbpyDvhOswfym8WV28XTE8RGk7j9C&#10;g3HYPkACGlqnI3lIB0F07NPx3JuYC0fl6+m8uLqaU8LRVszy5aKYpxisfHpunQ/vBWgSLxV12PwE&#10;zw53PsR0WPnkEqN5ULLZSqWS4Hb1RjlyYDgo2/Sd0H9yU4b0FV3OMfbfIfL0/QlCy4ATr6Su6OLs&#10;xMrI2zvTpHkMTKrxjikrcyIycjeyGIZ6SD2bxQCR5BqaIzLrYBxwXEi8dOB+UNLjcFfUf98zJyhR&#10;Hwx2ZzmdzeI2JGE2vypQcJeW+tLCDEeoigZKxusmpA2KDBi4wS62MvH7nMkpZRzaRPtpweJWXMrJ&#10;6/k3sH4EAAD//wMAUEsDBBQABgAIAAAAIQBRSf7N3wAAAAkBAAAPAAAAZHJzL2Rvd25yZXYueG1s&#10;TI/BTsMwEETvSPyDtUhcEHVoQklCnAohgegNCoKrG2+TiHgdbDcNf89yguPqjWbfVOvZDmJCH3pH&#10;Cq4WCQikxpmeWgVvrw+XOYgQNRk9OEIF3xhgXZ+eVLo07kgvOG1jK7iEQqkVdDGOpZSh6dDqsHAj&#10;ErO981ZHPn0rjddHLreDXCbJSlrdE3/o9Ij3HTaf24NVkGdP00fYpM/vzWo/FPHiZnr88kqdn813&#10;tyAizvEvDL/6rA41O+3cgUwQg4IsW2YcZcCTmBdpXoDYKUjz5BpkXcn/C+ofAAAA//8DAFBLAQIt&#10;ABQABgAIAAAAIQC2gziS/gAAAOEBAAATAAAAAAAAAAAAAAAAAAAAAABbQ29udGVudF9UeXBlc10u&#10;eG1sUEsBAi0AFAAGAAgAAAAhADj9If/WAAAAlAEAAAsAAAAAAAAAAAAAAAAALwEAAF9yZWxzLy5y&#10;ZWxzUEsBAi0AFAAGAAgAAAAhALgAT0omAgAATgQAAA4AAAAAAAAAAAAAAAAALgIAAGRycy9lMm9E&#10;b2MueG1sUEsBAi0AFAAGAAgAAAAhAFFJ/s3fAAAACQEAAA8AAAAAAAAAAAAAAAAAgAQAAGRycy9k&#10;b3ducmV2LnhtbFBLBQYAAAAABAAEAPMAAACMBQAAAAA=&#10;">
                <v:textbox>
                  <w:txbxContent>
                    <w:p w14:paraId="451C6287" w14:textId="0D6CD3EA" w:rsidR="00B052CB" w:rsidRDefault="00B052CB" w:rsidP="007E6E7E">
                      <w:pPr>
                        <w:spacing w:after="0"/>
                        <w:rPr>
                          <w:sz w:val="20"/>
                          <w:szCs w:val="20"/>
                        </w:rPr>
                      </w:pPr>
                      <w:r w:rsidRPr="00C07B93">
                        <w:rPr>
                          <w:b/>
                          <w:sz w:val="20"/>
                          <w:szCs w:val="20"/>
                          <w:u w:val="single"/>
                        </w:rPr>
                        <w:t>Maths</w:t>
                      </w:r>
                    </w:p>
                    <w:p w14:paraId="230A5D66" w14:textId="07CFA6B4" w:rsidR="007E6E7E" w:rsidRPr="0084662A" w:rsidRDefault="007E6E7E" w:rsidP="007E6E7E">
                      <w:pPr>
                        <w:spacing w:after="0"/>
                        <w:rPr>
                          <w:b/>
                          <w:sz w:val="20"/>
                          <w:szCs w:val="20"/>
                          <w:u w:val="single"/>
                        </w:rPr>
                      </w:pPr>
                      <w:r w:rsidRPr="0084662A">
                        <w:rPr>
                          <w:b/>
                          <w:sz w:val="20"/>
                          <w:szCs w:val="20"/>
                          <w:u w:val="single"/>
                        </w:rPr>
                        <w:t>Number:</w:t>
                      </w:r>
                    </w:p>
                    <w:p w14:paraId="443AECEE" w14:textId="5B489A65" w:rsidR="007E6E7E" w:rsidRPr="00D647AA" w:rsidRDefault="007E6E7E" w:rsidP="007E6E7E">
                      <w:pPr>
                        <w:spacing w:after="0"/>
                        <w:rPr>
                          <w:rFonts w:cs="Arial"/>
                          <w:sz w:val="20"/>
                          <w:szCs w:val="20"/>
                        </w:rPr>
                      </w:pPr>
                      <w:r>
                        <w:rPr>
                          <w:sz w:val="20"/>
                          <w:szCs w:val="20"/>
                        </w:rPr>
                        <w:t>We will be consolidating our understanding of numbers to 5 by comparing and looking at the composition of the numbers 4 and 5. We will also be looking at numbers 5-10 and how we can combine numbers together to make addition sentences.</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499BA89A" w14:textId="76E0176F" w:rsidR="00CA44A3" w:rsidRPr="00D647AA" w:rsidRDefault="0084662A" w:rsidP="00CA44A3">
                      <w:pPr>
                        <w:spacing w:after="0"/>
                        <w:rPr>
                          <w:rFonts w:cs="Arial"/>
                          <w:sz w:val="20"/>
                          <w:szCs w:val="20"/>
                        </w:rPr>
                      </w:pPr>
                      <w:r>
                        <w:rPr>
                          <w:rFonts w:cs="Arial"/>
                          <w:sz w:val="20"/>
                          <w:szCs w:val="20"/>
                        </w:rPr>
                        <w:t xml:space="preserve">We will be looking at and comparing mass and capacity and then begin to look and length and height. There will be lots of practical investigations! </w:t>
                      </w:r>
                    </w:p>
                    <w:p w14:paraId="73A007FD" w14:textId="77777777" w:rsidR="00CA44A3" w:rsidRPr="00206B2A" w:rsidRDefault="00CA44A3" w:rsidP="00CA44A3">
                      <w:pPr>
                        <w:jc w:val="center"/>
                        <w:rPr>
                          <w:sz w:val="24"/>
                          <w:szCs w:val="24"/>
                          <w:u w:val="single"/>
                        </w:rPr>
                      </w:pPr>
                    </w:p>
                  </w:txbxContent>
                </v:textbox>
                <w10:wrap type="square" anchorx="margin"/>
              </v:shape>
            </w:pict>
          </mc:Fallback>
        </mc:AlternateContent>
      </w:r>
    </w:p>
    <w:p w14:paraId="74DDD09F" w14:textId="70F17261" w:rsidR="008119F5" w:rsidRDefault="008119F5"/>
    <w:p w14:paraId="7C994949" w14:textId="1D2B1A39" w:rsidR="008864B8" w:rsidRPr="008864B8" w:rsidRDefault="0095704D" w:rsidP="008864B8">
      <w:r>
        <w:rPr>
          <w:noProof/>
          <w:lang w:eastAsia="en-GB"/>
        </w:rPr>
        <mc:AlternateContent>
          <mc:Choice Requires="wps">
            <w:drawing>
              <wp:anchor distT="45720" distB="45720" distL="114300" distR="114300" simplePos="0" relativeHeight="251661312" behindDoc="0" locked="0" layoutInCell="1" allowOverlap="1" wp14:anchorId="75E85C79" wp14:editId="46040A8C">
                <wp:simplePos x="0" y="0"/>
                <wp:positionH relativeFrom="margin">
                  <wp:posOffset>6069965</wp:posOffset>
                </wp:positionH>
                <wp:positionV relativeFrom="paragraph">
                  <wp:posOffset>99060</wp:posOffset>
                </wp:positionV>
                <wp:extent cx="3390900" cy="1434465"/>
                <wp:effectExtent l="0" t="0" r="19050" b="1333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34465"/>
                        </a:xfrm>
                        <a:prstGeom prst="rect">
                          <a:avLst/>
                        </a:prstGeom>
                        <a:solidFill>
                          <a:srgbClr val="FFFFFF"/>
                        </a:solidFill>
                        <a:ln w="9525">
                          <a:solidFill>
                            <a:srgbClr val="000000"/>
                          </a:solidFill>
                          <a:miter lim="800000"/>
                          <a:headEnd/>
                          <a:tailEnd/>
                        </a:ln>
                      </wps:spPr>
                      <wps:txbx>
                        <w:txbxContent>
                          <w:p w14:paraId="6C03E900" w14:textId="16DCE1F4"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r w:rsidR="0095704D">
                              <w:rPr>
                                <w:sz w:val="18"/>
                                <w:szCs w:val="18"/>
                              </w:rPr>
                              <w:t xml:space="preserve"> </w:t>
                            </w:r>
                          </w:p>
                          <w:p w14:paraId="6D0E873B" w14:textId="77777777" w:rsidR="009D3244" w:rsidRPr="0077059C" w:rsidRDefault="009D3244" w:rsidP="009D3244">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E85C79" id="Text Box 21" o:spid="_x0000_s1031" type="#_x0000_t202" style="position:absolute;margin-left:477.95pt;margin-top:7.8pt;width:267pt;height:112.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TapJwIAAE4EAAAOAAAAZHJzL2Uyb0RvYy54bWysVNuO2yAQfa/Uf0C8N3YSZ7ux4qy22aaq&#10;tL1Iu/0AjHGMCgwFEjv9+g44m01vL1X9gBhmOMycM+PVzaAVOQjnJZiKTic5JcJwaKTZVfTL4/bV&#10;NSU+MNMwBUZU9Cg8vVm/fLHqbSlm0IFqhCMIYnzZ24p2IdgyyzzvhGZ+AlYYdLbgNAtoul3WONYj&#10;ulbZLM+vsh5cYx1w4T2e3o1Ouk74bSt4+NS2XgSiKoq5hbS6tNZxzdYrVu4cs53kpzTYP2ShmTT4&#10;6BnqjgVG9k7+BqUld+ChDRMOOoO2lVykGrCaaf5LNQ8dsyLVguR4e6bJ/z9Y/vHw2RHZVHQ2pcQw&#10;jRo9iiGQNzAQPEJ+eutLDHuwGBgGPEedU63e3gP/6omBTcfMTtw6B30nWIP5pZvZxdURx0eQuv8A&#10;Db7D9gES0NA6HclDOgiio07HszYxF46H8/kyX+bo4uibFvOiuFrE7DJWPl23zod3AjSJm4o6FD/B&#10;s8O9D2PoU0h8zYOSzVYqlQy3qzfKkQPDRtmm74T+U5gypK/ocjFbjAz8FSJP358gtAzY8Urqil6f&#10;g1gZeXtrmtSPgUk17rE6ZbDISGTkbmQxDPWQNEsMRF8NzRGZdTA2OA4kbjpw3ynpsbkr6r/tmROU&#10;qPcG1VlOiyJOQzKKxesZGu7SU196mOEIVdFAybjdhDRBkTcDt6hiKxO/z5mcUsamTQqdBixOxaWd&#10;op5/A+sfAAAA//8DAFBLAwQUAAYACAAAACEAf4Am4eAAAAALAQAADwAAAGRycy9kb3ducmV2Lnht&#10;bEyPwU7DMAyG70i8Q2QkLoilG21pS9MJIYHYDQaCa9ZkbUXilCTrytvjneBo/59+f67XszVs0j4M&#10;DgUsFwkwja1TA3YC3t8erwtgIUpU0jjUAn50gHVzflbLSrkjvuppGztGJRgqKaCPcaw4D22vrQwL&#10;N2qkbO+8lZFG33Hl5ZHKreGrJMm5lQPShV6O+qHX7df2YAUU6fP0GTY3Lx9tvjdlvLqdnr69EJcX&#10;8/0dsKjn+AfDSZ/UoSGnnTugCswIKLOsJJSCLAd2AtKipM1OwCpdZsCbmv//ofkFAAD//wMAUEsB&#10;Ai0AFAAGAAgAAAAhALaDOJL+AAAA4QEAABMAAAAAAAAAAAAAAAAAAAAAAFtDb250ZW50X1R5cGVz&#10;XS54bWxQSwECLQAUAAYACAAAACEAOP0h/9YAAACUAQAACwAAAAAAAAAAAAAAAAAvAQAAX3JlbHMv&#10;LnJlbHNQSwECLQAUAAYACAAAACEAXJk2qScCAABOBAAADgAAAAAAAAAAAAAAAAAuAgAAZHJzL2Uy&#10;b0RvYy54bWxQSwECLQAUAAYACAAAACEAf4Am4eAAAAALAQAADwAAAAAAAAAAAAAAAACBBAAAZHJz&#10;L2Rvd25yZXYueG1sUEsFBgAAAAAEAAQA8wAAAI4FAAAAAA==&#10;">
                <v:textbox>
                  <w:txbxContent>
                    <w:p w14:paraId="6C03E900" w14:textId="16DCE1F4"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We will use Makaton to support communication each day in the classroom.</w:t>
                      </w:r>
                      <w:r w:rsidR="0095704D">
                        <w:rPr>
                          <w:sz w:val="18"/>
                          <w:szCs w:val="18"/>
                        </w:rPr>
                        <w:t xml:space="preserve"> </w:t>
                      </w:r>
                    </w:p>
                    <w:p w14:paraId="6D0E873B" w14:textId="77777777" w:rsidR="009D3244" w:rsidRPr="0077059C" w:rsidRDefault="009D3244" w:rsidP="009D3244">
                      <w:pPr>
                        <w:jc w:val="center"/>
                        <w:rPr>
                          <w:sz w:val="18"/>
                          <w:szCs w:val="18"/>
                          <w:u w:val="single"/>
                        </w:rPr>
                      </w:pPr>
                    </w:p>
                  </w:txbxContent>
                </v:textbox>
                <w10:wrap type="square" anchorx="margin"/>
              </v:shape>
            </w:pict>
          </mc:Fallback>
        </mc:AlternateContent>
      </w:r>
    </w:p>
    <w:p w14:paraId="6166C15E" w14:textId="5202C033" w:rsidR="008864B8" w:rsidRPr="008864B8" w:rsidRDefault="008864B8" w:rsidP="008864B8"/>
    <w:p w14:paraId="3E151262" w14:textId="472FB5B1" w:rsidR="008864B8" w:rsidRPr="008864B8" w:rsidRDefault="008864B8" w:rsidP="008864B8"/>
    <w:p w14:paraId="7EDE3D62" w14:textId="0C5A2ABC" w:rsidR="008864B8" w:rsidRPr="008864B8" w:rsidRDefault="007E6E7E" w:rsidP="008119F5">
      <w:pPr>
        <w:tabs>
          <w:tab w:val="left" w:pos="4260"/>
        </w:tabs>
      </w:pPr>
      <w:r>
        <w:rPr>
          <w:noProof/>
          <w:lang w:eastAsia="en-GB"/>
        </w:rPr>
        <mc:AlternateContent>
          <mc:Choice Requires="wps">
            <w:drawing>
              <wp:anchor distT="45720" distB="45720" distL="114300" distR="114300" simplePos="0" relativeHeight="251714560" behindDoc="0" locked="0" layoutInCell="1" allowOverlap="1" wp14:anchorId="1B099689" wp14:editId="31E7E2BC">
                <wp:simplePos x="0" y="0"/>
                <wp:positionH relativeFrom="margin">
                  <wp:posOffset>-371475</wp:posOffset>
                </wp:positionH>
                <wp:positionV relativeFrom="paragraph">
                  <wp:posOffset>310515</wp:posOffset>
                </wp:positionV>
                <wp:extent cx="3133725" cy="2000250"/>
                <wp:effectExtent l="0" t="0" r="28575" b="1905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000250"/>
                        </a:xfrm>
                        <a:prstGeom prst="rect">
                          <a:avLst/>
                        </a:prstGeom>
                        <a:solidFill>
                          <a:srgbClr val="FFFFFF"/>
                        </a:solidFill>
                        <a:ln w="9525">
                          <a:solidFill>
                            <a:srgbClr val="000000"/>
                          </a:solidFill>
                          <a:miter lim="800000"/>
                          <a:headEnd/>
                          <a:tailEnd/>
                        </a:ln>
                      </wps:spPr>
                      <wps:txb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6B2DDC89" w14:textId="2981D864" w:rsidR="0084662A" w:rsidRPr="00206B2A" w:rsidRDefault="00B052CB" w:rsidP="0084662A">
                            <w:pPr>
                              <w:spacing w:after="0"/>
                              <w:rPr>
                                <w:sz w:val="24"/>
                                <w:szCs w:val="24"/>
                                <w:u w:val="single"/>
                              </w:rPr>
                            </w:pPr>
                            <w:r>
                              <w:rPr>
                                <w:sz w:val="20"/>
                                <w:szCs w:val="20"/>
                              </w:rPr>
                              <w:t xml:space="preserve">We will be </w:t>
                            </w:r>
                            <w:r w:rsidR="003C594A">
                              <w:rPr>
                                <w:sz w:val="20"/>
                                <w:szCs w:val="20"/>
                              </w:rPr>
                              <w:t xml:space="preserve">learning lots about </w:t>
                            </w:r>
                            <w:r w:rsidR="0084662A">
                              <w:rPr>
                                <w:sz w:val="20"/>
                                <w:szCs w:val="20"/>
                              </w:rPr>
                              <w:t xml:space="preserve">Africa over the whole of Spring term! We will be talking about how Africa is different to where we live, what is similar to where we live and what is special about Africa. We will also work with our Year 1 friends to learn all about animals and the different types of animals including humans! </w:t>
                            </w:r>
                            <w:r w:rsidR="00D64B5F">
                              <w:rPr>
                                <w:sz w:val="20"/>
                                <w:szCs w:val="20"/>
                              </w:rPr>
                              <w:t>We will be exploring how we plant seeds and what the different parts of plants are. This is all alongside our weather and season observations.</w:t>
                            </w:r>
                          </w:p>
                          <w:p w14:paraId="4FB8C805" w14:textId="5E2DAC84" w:rsidR="009D3244" w:rsidRPr="00206B2A" w:rsidRDefault="009D3244" w:rsidP="00B052CB">
                            <w:pPr>
                              <w:spacing w:after="0"/>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099689" id="Text Box 23" o:spid="_x0000_s1032" type="#_x0000_t202" style="position:absolute;margin-left:-29.25pt;margin-top:24.45pt;width:246.75pt;height:15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ME2JgIAAE4EAAAOAAAAZHJzL2Uyb0RvYy54bWysVNuO0zAQfUfiHyy/0/S6l6jpaulShLRc&#10;pF0+YOI4jYXtCbbbpHw9Y6ct1YJ4QOTB8mV8fOacmSzveqPZXjqv0BZ8MhpzJq3AStltwb8+b97c&#10;cOYD2Ao0Wlnwg/T8bvX61bJrcznFBnUlHSMQ6/OuLXgTQptnmReNNOBH2EpLhzU6A4GWbptVDjpC&#10;NzqbjsdXWYeuah0K6T3tPgyHfJXw61qK8LmuvQxMF5y4hTS6NJZxzFZLyLcO2kaJIw34BxYGlKVH&#10;z1APEIDtnPoNyijh0GMdRgJNhnWthEw5UDaT8YtsnhpoZcqFxPHtWSb//2DFp/0Xx1RV8OmMMwuG&#10;PHqWfWBvsWe0Rfp0rc8p7KmlwNDTPvmccvXtI4pvnllcN2C38t457BoJFfGbxJvZxdUBx0eQsvuI&#10;Fb0Du4AJqK+dieKRHIzQyafD2ZvIRdDmbDKbXU8XnAk6I+fH00VyL4P8dL11PryXaFicFNyR+Qke&#10;9o8+RDqQn0Liax61qjZK67Rw23KtHdsDFcomfSmDF2Hasq7gtwsi8ncIIkjfnyCMClTxWpmC35yD&#10;II+6vbNVqscASg9zoqztUcio3aBi6Ms+eXZ18qfE6kDKOhwKnBqSJg26H5x1VNwF99934CRn+oMl&#10;d24n83nshrSYL66ntHCXJ+XlCVhBUAUPnA3TdUgdFBWweE8u1irpG+0emBwpU9Em2Y8NFrvicp2i&#10;fv0GVj8BAAD//wMAUEsDBBQABgAIAAAAIQA6KOX74AAAAAoBAAAPAAAAZHJzL2Rvd25yZXYueG1s&#10;TI/LTsMwEEX3SPyDNUhsUOtAHiQhkwohgWAHBcHWjadJhB/BdtPw95gVLEdzdO+5zWbRis3k/GgN&#10;wuU6AUams3I0PcLb6/2qBOaDMFIoawjhmzxs2tOTRtTSHs0LzdvQsxhifC0QhhCmmnPfDaSFX9uJ&#10;TPztrdMixNP1XDpxjOFa8askKbgWo4kNg5jobqDuc3vQCGX2OH/4p/T5vSv2qgoX1/PDl0M8P1tu&#10;b4AFWsIfDL/6UR3a6LSzByM9UwirvMwjipCVFbAIZGkex+0Q0iKtgLcN/z+h/QEAAP//AwBQSwEC&#10;LQAUAAYACAAAACEAtoM4kv4AAADhAQAAEwAAAAAAAAAAAAAAAAAAAAAAW0NvbnRlbnRfVHlwZXNd&#10;LnhtbFBLAQItABQABgAIAAAAIQA4/SH/1gAAAJQBAAALAAAAAAAAAAAAAAAAAC8BAABfcmVscy8u&#10;cmVsc1BLAQItABQABgAIAAAAIQDM9ME2JgIAAE4EAAAOAAAAAAAAAAAAAAAAAC4CAABkcnMvZTJv&#10;RG9jLnhtbFBLAQItABQABgAIAAAAIQA6KOX74AAAAAoBAAAPAAAAAAAAAAAAAAAAAIAEAABkcnMv&#10;ZG93bnJldi54bWxQSwUGAAAAAAQABADzAAAAjQUAAAAA&#10;">
                <v:textbo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6B2DDC89" w14:textId="2981D864" w:rsidR="0084662A" w:rsidRPr="00206B2A" w:rsidRDefault="00B052CB" w:rsidP="0084662A">
                      <w:pPr>
                        <w:spacing w:after="0"/>
                        <w:rPr>
                          <w:sz w:val="24"/>
                          <w:szCs w:val="24"/>
                          <w:u w:val="single"/>
                        </w:rPr>
                      </w:pPr>
                      <w:r>
                        <w:rPr>
                          <w:sz w:val="20"/>
                          <w:szCs w:val="20"/>
                        </w:rPr>
                        <w:t xml:space="preserve">We will be </w:t>
                      </w:r>
                      <w:r w:rsidR="003C594A">
                        <w:rPr>
                          <w:sz w:val="20"/>
                          <w:szCs w:val="20"/>
                        </w:rPr>
                        <w:t xml:space="preserve">learning lots about </w:t>
                      </w:r>
                      <w:r w:rsidR="0084662A">
                        <w:rPr>
                          <w:sz w:val="20"/>
                          <w:szCs w:val="20"/>
                        </w:rPr>
                        <w:t xml:space="preserve">Africa over the whole of Spring term! We will be talking about how Africa is different to where we live, what is similar to where we live and what is special about Africa. We will also work with our Year 1 friends to learn all about animals and the different types of animals including humans! </w:t>
                      </w:r>
                      <w:r w:rsidR="00D64B5F">
                        <w:rPr>
                          <w:sz w:val="20"/>
                          <w:szCs w:val="20"/>
                        </w:rPr>
                        <w:t>We will be exploring how we plant seeds and what the different parts of plants are. This is all alongside our weather and season observations.</w:t>
                      </w:r>
                    </w:p>
                    <w:p w14:paraId="4FB8C805" w14:textId="5E2DAC84" w:rsidR="009D3244" w:rsidRPr="00206B2A" w:rsidRDefault="009D3244" w:rsidP="00B052CB">
                      <w:pPr>
                        <w:spacing w:after="0"/>
                        <w:rPr>
                          <w:sz w:val="24"/>
                          <w:szCs w:val="24"/>
                          <w:u w:val="single"/>
                        </w:rPr>
                      </w:pPr>
                    </w:p>
                  </w:txbxContent>
                </v:textbox>
                <w10:wrap type="square" anchorx="margin"/>
              </v:shape>
            </w:pict>
          </mc:Fallback>
        </mc:AlternateContent>
      </w:r>
      <w:r w:rsidR="008119F5">
        <w:tab/>
      </w:r>
    </w:p>
    <w:p w14:paraId="2EE5C313" w14:textId="77777777" w:rsidR="008864B8" w:rsidRPr="008864B8" w:rsidRDefault="00E3208B" w:rsidP="008864B8">
      <w:r>
        <w:rPr>
          <w:noProof/>
          <w:lang w:eastAsia="en-GB"/>
        </w:rPr>
        <mc:AlternateContent>
          <mc:Choice Requires="wps">
            <w:drawing>
              <wp:anchor distT="45720" distB="45720" distL="114300" distR="114300" simplePos="0" relativeHeight="251712512" behindDoc="0" locked="0" layoutInCell="1" allowOverlap="1" wp14:anchorId="7A9060FA" wp14:editId="4CC7DD65">
                <wp:simplePos x="0" y="0"/>
                <wp:positionH relativeFrom="margin">
                  <wp:posOffset>6106795</wp:posOffset>
                </wp:positionH>
                <wp:positionV relativeFrom="paragraph">
                  <wp:posOffset>307975</wp:posOffset>
                </wp:positionV>
                <wp:extent cx="3352800" cy="1538605"/>
                <wp:effectExtent l="0" t="0" r="19050" b="2349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538605"/>
                        </a:xfrm>
                        <a:prstGeom prst="rect">
                          <a:avLst/>
                        </a:prstGeom>
                        <a:solidFill>
                          <a:srgbClr val="FFFFFF"/>
                        </a:solidFill>
                        <a:ln w="9525">
                          <a:solidFill>
                            <a:srgbClr val="000000"/>
                          </a:solidFill>
                          <a:miter lim="800000"/>
                          <a:headEnd/>
                          <a:tailEnd/>
                        </a:ln>
                      </wps:spPr>
                      <wps:txbx>
                        <w:txbxContent>
                          <w:p w14:paraId="217BD80C" w14:textId="0FF07B8B" w:rsidR="0095704D" w:rsidRDefault="009D3244" w:rsidP="0095704D">
                            <w:pPr>
                              <w:spacing w:after="0"/>
                              <w:rPr>
                                <w:b/>
                                <w:sz w:val="20"/>
                                <w:szCs w:val="20"/>
                                <w:u w:val="single"/>
                              </w:rPr>
                            </w:pPr>
                            <w:r>
                              <w:rPr>
                                <w:b/>
                                <w:sz w:val="20"/>
                                <w:szCs w:val="20"/>
                                <w:u w:val="single"/>
                              </w:rPr>
                              <w:t>Expressive Arts and Design</w:t>
                            </w:r>
                          </w:p>
                          <w:p w14:paraId="402A0038" w14:textId="5C08E9E5" w:rsidR="009D3244" w:rsidRPr="00206B2A" w:rsidRDefault="00D64B5F" w:rsidP="00D64B5F">
                            <w:pPr>
                              <w:rPr>
                                <w:sz w:val="24"/>
                                <w:szCs w:val="24"/>
                                <w:u w:val="single"/>
                              </w:rPr>
                            </w:pPr>
                            <w:r w:rsidRPr="00323439">
                              <w:rPr>
                                <w:rFonts w:ascii="Century Gothic" w:hAnsi="Century Gothic"/>
                                <w:sz w:val="20"/>
                                <w:szCs w:val="20"/>
                              </w:rPr>
                              <w:t>Children will continue to develop their knowledge of primary and secondary colours, colour mixing and creating texture using different tools. They will explore collage skills and how to combine materials to create different effects.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9060FA" id="Text Box 22" o:spid="_x0000_s1033" type="#_x0000_t202" style="position:absolute;margin-left:480.85pt;margin-top:24.25pt;width:264pt;height:121.1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v2KQIAAE4EAAAOAAAAZHJzL2Uyb0RvYy54bWysVNtu2zAMfR+wfxD0vthxkjY14hRdugwD&#10;ugvQ7gNkWY6FSaImKbG7ry8lp2l2exnmB0EUqaPDQ9Kr60ErchDOSzAVnU5ySoTh0Eizq+jXh+2b&#10;JSU+MNMwBUZU9FF4er1+/WrV21IU0IFqhCMIYnzZ24p2IdgyyzzvhGZ+AlYYdLbgNAtoul3WONYj&#10;ulZZkecXWQ+usQ648B5Pb0cnXSf8thU8fG5bLwJRFUVuIa0urXVcs/WKlTvHbCf5kQb7BxaaSYOP&#10;nqBuWWBk7+RvUFpyBx7aMOGgM2hbyUXKAbOZ5r9kc98xK1IuKI63J5n8/4Plnw5fHJFNRYuCEsM0&#10;1uhBDIG8hYHgEerTW19i2L3FwDDgOdY55ertHfBvnhjYdMzsxI1z0HeCNchvGm9mZ1dHHB9B6v4j&#10;NPgO2wdIQEPrdBQP5SCIjnV6PNUmcuF4OJstimWOLo6+6WK2vMgX6Q1WPl+3zof3AjSJm4o6LH6C&#10;Z4c7HyIdVj6HxNc8KNlspVLJcLt6oxw5MGyUbfqO6D+FKUP6il4tisWowF8h8vT9CULLgB2vpK4o&#10;5oNfDGJl1O2dadI+MKnGPVJW5ihk1G5UMQz1kGp2Ge9GkWtoHlFZB2OD40DipgP3g5Iem7ui/vue&#10;OUGJ+mCwOlfT+TxOQzLmi8sCDXfuqc89zHCEqmigZNxuQpqgSNvADVaxlUnfFyZHyti0SfbjgMWp&#10;OLdT1MtvYP0EAAD//wMAUEsDBBQABgAIAAAAIQBLd6884QAAAAsBAAAPAAAAZHJzL2Rvd25yZXYu&#10;eG1sTI/BTsMwDIbvSLxDZCQuaEs3SpeWphNCArEbbAiuWeu1FYlTkqwrb092gqPtT7+/v1xPRrMR&#10;ne8tSVjME2BItW16aiW8755mApgPihqlLaGEH/Swri4vSlU09kRvOG5Dy2II+UJJ6EIYCs593aFR&#10;fm4HpHg7WGdUiKNreePUKYYbzZdJknGjeoofOjXgY4f11/ZoJIj0Zfz0m9vXjzo76DzcrMbnbyfl&#10;9dX0cA8s4BT+YDjrR3WootPeHqnxTEvIs8UqohJScQfsDKQij5u9hGWeCOBVyf93qH4BAAD//wMA&#10;UEsBAi0AFAAGAAgAAAAhALaDOJL+AAAA4QEAABMAAAAAAAAAAAAAAAAAAAAAAFtDb250ZW50X1R5&#10;cGVzXS54bWxQSwECLQAUAAYACAAAACEAOP0h/9YAAACUAQAACwAAAAAAAAAAAAAAAAAvAQAAX3Jl&#10;bHMvLnJlbHNQSwECLQAUAAYACAAAACEAsMCL9ikCAABOBAAADgAAAAAAAAAAAAAAAAAuAgAAZHJz&#10;L2Uyb0RvYy54bWxQSwECLQAUAAYACAAAACEAS3evPOEAAAALAQAADwAAAAAAAAAAAAAAAACDBAAA&#10;ZHJzL2Rvd25yZXYueG1sUEsFBgAAAAAEAAQA8wAAAJEFAAAAAA==&#10;">
                <v:textbox>
                  <w:txbxContent>
                    <w:p w14:paraId="217BD80C" w14:textId="0FF07B8B" w:rsidR="0095704D" w:rsidRDefault="009D3244" w:rsidP="0095704D">
                      <w:pPr>
                        <w:spacing w:after="0"/>
                        <w:rPr>
                          <w:b/>
                          <w:sz w:val="20"/>
                          <w:szCs w:val="20"/>
                          <w:u w:val="single"/>
                        </w:rPr>
                      </w:pPr>
                      <w:r>
                        <w:rPr>
                          <w:b/>
                          <w:sz w:val="20"/>
                          <w:szCs w:val="20"/>
                          <w:u w:val="single"/>
                        </w:rPr>
                        <w:t>Expressive Arts and Design</w:t>
                      </w:r>
                    </w:p>
                    <w:p w14:paraId="402A0038" w14:textId="5C08E9E5" w:rsidR="009D3244" w:rsidRPr="00206B2A" w:rsidRDefault="00D64B5F" w:rsidP="00D64B5F">
                      <w:pPr>
                        <w:rPr>
                          <w:sz w:val="24"/>
                          <w:szCs w:val="24"/>
                          <w:u w:val="single"/>
                        </w:rPr>
                      </w:pPr>
                      <w:r w:rsidRPr="00323439">
                        <w:rPr>
                          <w:rFonts w:ascii="Century Gothic" w:hAnsi="Century Gothic"/>
                          <w:sz w:val="20"/>
                          <w:szCs w:val="20"/>
                        </w:rPr>
                        <w:t>Children will continue to develop their knowledge of primary and secondary colours, colour mixing and creating texture using different tools. They will explore collage skills and how to combine materials to create different effects.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16608" behindDoc="0" locked="0" layoutInCell="1" allowOverlap="1" wp14:anchorId="7AC78EAD" wp14:editId="5CAD784B">
                <wp:simplePos x="0" y="0"/>
                <wp:positionH relativeFrom="margin">
                  <wp:posOffset>2886075</wp:posOffset>
                </wp:positionH>
                <wp:positionV relativeFrom="paragraph">
                  <wp:posOffset>418465</wp:posOffset>
                </wp:positionV>
                <wp:extent cx="3067050" cy="122872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228725"/>
                        </a:xfrm>
                        <a:prstGeom prst="rect">
                          <a:avLst/>
                        </a:prstGeom>
                        <a:solidFill>
                          <a:srgbClr val="FFFFFF"/>
                        </a:solidFill>
                        <a:ln w="9525">
                          <a:solidFill>
                            <a:srgbClr val="000000"/>
                          </a:solidFill>
                          <a:miter lim="800000"/>
                          <a:headEnd/>
                          <a:tailEnd/>
                        </a:ln>
                      </wps:spPr>
                      <wps:txbx>
                        <w:txbxContent>
                          <w:p w14:paraId="20DAD0D8" w14:textId="5251DA4A" w:rsidR="00B052CB" w:rsidRDefault="000A0FD3" w:rsidP="00B052CB">
                            <w:pPr>
                              <w:spacing w:after="0"/>
                              <w:rPr>
                                <w:rFonts w:cs="Arial"/>
                                <w:b/>
                                <w:sz w:val="20"/>
                                <w:szCs w:val="20"/>
                              </w:rPr>
                            </w:pPr>
                            <w:r w:rsidRPr="008D69A8">
                              <w:rPr>
                                <w:rFonts w:cs="Arial"/>
                                <w:b/>
                                <w:sz w:val="20"/>
                                <w:szCs w:val="20"/>
                                <w:u w:val="single"/>
                              </w:rPr>
                              <w:t>RE</w:t>
                            </w:r>
                            <w:r w:rsidRPr="008D69A8">
                              <w:rPr>
                                <w:rFonts w:cs="Arial"/>
                                <w:b/>
                                <w:sz w:val="20"/>
                                <w:szCs w:val="20"/>
                              </w:rPr>
                              <w:t xml:space="preserve"> </w:t>
                            </w:r>
                          </w:p>
                          <w:p w14:paraId="372B4AE7" w14:textId="730C7095" w:rsidR="004007F1" w:rsidRPr="00206B2A" w:rsidRDefault="00D64B5F" w:rsidP="00B052CB">
                            <w:pPr>
                              <w:spacing w:after="0"/>
                              <w:rPr>
                                <w:sz w:val="24"/>
                                <w:szCs w:val="24"/>
                                <w:u w:val="single"/>
                              </w:rPr>
                            </w:pPr>
                            <w:r w:rsidRPr="00B63E4A">
                              <w:rPr>
                                <w:rFonts w:ascii="Century Gothic" w:eastAsia="Times New Roman" w:hAnsi="Century Gothic" w:cs="Arial"/>
                                <w:color w:val="222222"/>
                                <w:sz w:val="18"/>
                                <w:szCs w:val="27"/>
                                <w:lang w:eastAsia="en-GB"/>
                              </w:rPr>
                              <w:t xml:space="preserve">Children will </w:t>
                            </w:r>
                            <w:proofErr w:type="gramStart"/>
                            <w:r w:rsidRPr="00B63E4A">
                              <w:rPr>
                                <w:rFonts w:ascii="Century Gothic" w:eastAsia="Times New Roman" w:hAnsi="Century Gothic" w:cs="Arial"/>
                                <w:color w:val="222222"/>
                                <w:sz w:val="18"/>
                                <w:szCs w:val="27"/>
                                <w:lang w:eastAsia="en-GB"/>
                              </w:rPr>
                              <w:t>recognise  that</w:t>
                            </w:r>
                            <w:proofErr w:type="gramEnd"/>
                            <w:r w:rsidRPr="00B63E4A">
                              <w:rPr>
                                <w:rFonts w:ascii="Century Gothic" w:eastAsia="Times New Roman" w:hAnsi="Century Gothic" w:cs="Arial"/>
                                <w:color w:val="222222"/>
                                <w:sz w:val="18"/>
                                <w:szCs w:val="27"/>
                                <w:lang w:eastAsia="en-GB"/>
                              </w:rPr>
                              <w:t xml:space="preserve"> different people have different beliefs about God’s form and appearance. They will explain how art can be used to express feelings towards God. We will be learning about how Christian, Muslim and Hindu people refer to God and the similarities/differences.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C78EAD" id="_x0000_s1034" type="#_x0000_t202" style="position:absolute;margin-left:227.25pt;margin-top:32.95pt;width:241.5pt;height:96.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mYJgIAAE0EAAAOAAAAZHJzL2Uyb0RvYy54bWysVNtu2zAMfR+wfxD0vtjxkiY14hRdugwD&#10;ugvQ7gNkWY6FSaImKbGzrx8lp2l2wR6G+UEgReqQPCS9uhm0IgfhvART0ekkp0QYDo00u4p+edy+&#10;WlLiAzMNU2BERY/C05v1yxer3paigA5UIxxBEOPL3la0C8GWWeZ5JzTzE7DCoLEFp1lA1e2yxrEe&#10;0bXKijy/ynpwjXXAhfd4ezca6Trht63g4VPbehGIqijmFtLp0lnHM1uvWLlzzHaSn9Jg/5CFZtJg&#10;0DPUHQuM7J38DUpL7sBDGyYcdAZtK7lINWA10/yXah46ZkWqBcnx9kyT/3+w/OPhsyOyqWgxo8Qw&#10;jT16FEMgb2AgRaSnt75ErweLfmHAa2xzKtXbe+BfPTGw6ZjZiVvnoO8EazC9aXyZXTwdcXwEqfsP&#10;0GAYtg+QgIbW6cgdskEQHdt0PLcmpsLx8nV+tcjnaOJomxbFclHMUwxWPj23zod3AjSJQkUd9j7B&#10;s8O9DzEdVj65xGgelGy2UqmkuF29UY4cGM7JNn0n9J/clCF9Ra/nGPvvEHn6/gShZcCBV1JXdHl2&#10;YmXk7a1p0jgGJtUoY8rKnIiM3I0shqEeUsuWMUAkuYbmiMw6GOcb9xGFDtx3Snqc7Yr6b3vmBCXq&#10;vcHuXE9ns7gMSZnNFwUq7tJSX1qY4QhV0UDJKG5CWqDIgIFb7GIrE7/PmZxSxplNtJ/2Ky7FpZ68&#10;nv8C6x8AAAD//wMAUEsDBBQABgAIAAAAIQBhUMaC4QAAAAoBAAAPAAAAZHJzL2Rvd25yZXYueG1s&#10;TI/BTsMwDIbvSLxDZCQuaEvZ2m4tTSeEBGI32BBcs8ZrKxKnJFlX3p5wgqPtT7+/v9pMRrMRne8t&#10;CbidJ8CQGqt6agW87R9na2A+SFJSW0IB3+hhU19eVLJU9kyvOO5Cy2II+VIK6EIYSs5906GRfm4H&#10;pHg7WmdkiKNruXLyHMON5oskybmRPcUPnRzwocPmc3cyAtbp8/jht8uX9yY/6iLcrManLyfE9dV0&#10;fwcs4BT+YPjVj+pQR6eDPZHyTAtIszSLqIA8K4BFoFiu4uIgYJEVKfC64v8r1D8AAAD//wMAUEsB&#10;Ai0AFAAGAAgAAAAhALaDOJL+AAAA4QEAABMAAAAAAAAAAAAAAAAAAAAAAFtDb250ZW50X1R5cGVz&#10;XS54bWxQSwECLQAUAAYACAAAACEAOP0h/9YAAACUAQAACwAAAAAAAAAAAAAAAAAvAQAAX3JlbHMv&#10;LnJlbHNQSwECLQAUAAYACAAAACEAXUspmCYCAABNBAAADgAAAAAAAAAAAAAAAAAuAgAAZHJzL2Uy&#10;b0RvYy54bWxQSwECLQAUAAYACAAAACEAYVDGguEAAAAKAQAADwAAAAAAAAAAAAAAAACABAAAZHJz&#10;L2Rvd25yZXYueG1sUEsFBgAAAAAEAAQA8wAAAI4FAAAAAA==&#10;">
                <v:textbox>
                  <w:txbxContent>
                    <w:p w14:paraId="20DAD0D8" w14:textId="5251DA4A" w:rsidR="00B052CB" w:rsidRDefault="000A0FD3" w:rsidP="00B052CB">
                      <w:pPr>
                        <w:spacing w:after="0"/>
                        <w:rPr>
                          <w:rFonts w:cs="Arial"/>
                          <w:b/>
                          <w:sz w:val="20"/>
                          <w:szCs w:val="20"/>
                        </w:rPr>
                      </w:pPr>
                      <w:r w:rsidRPr="008D69A8">
                        <w:rPr>
                          <w:rFonts w:cs="Arial"/>
                          <w:b/>
                          <w:sz w:val="20"/>
                          <w:szCs w:val="20"/>
                          <w:u w:val="single"/>
                        </w:rPr>
                        <w:t>RE</w:t>
                      </w:r>
                      <w:r w:rsidRPr="008D69A8">
                        <w:rPr>
                          <w:rFonts w:cs="Arial"/>
                          <w:b/>
                          <w:sz w:val="20"/>
                          <w:szCs w:val="20"/>
                        </w:rPr>
                        <w:t xml:space="preserve"> </w:t>
                      </w:r>
                    </w:p>
                    <w:p w14:paraId="372B4AE7" w14:textId="730C7095" w:rsidR="004007F1" w:rsidRPr="00206B2A" w:rsidRDefault="00D64B5F" w:rsidP="00B052CB">
                      <w:pPr>
                        <w:spacing w:after="0"/>
                        <w:rPr>
                          <w:sz w:val="24"/>
                          <w:szCs w:val="24"/>
                          <w:u w:val="single"/>
                        </w:rPr>
                      </w:pPr>
                      <w:r w:rsidRPr="00B63E4A">
                        <w:rPr>
                          <w:rFonts w:ascii="Century Gothic" w:eastAsia="Times New Roman" w:hAnsi="Century Gothic" w:cs="Arial"/>
                          <w:color w:val="222222"/>
                          <w:sz w:val="18"/>
                          <w:szCs w:val="27"/>
                          <w:lang w:eastAsia="en-GB"/>
                        </w:rPr>
                        <w:t xml:space="preserve">Children will </w:t>
                      </w:r>
                      <w:proofErr w:type="gramStart"/>
                      <w:r w:rsidRPr="00B63E4A">
                        <w:rPr>
                          <w:rFonts w:ascii="Century Gothic" w:eastAsia="Times New Roman" w:hAnsi="Century Gothic" w:cs="Arial"/>
                          <w:color w:val="222222"/>
                          <w:sz w:val="18"/>
                          <w:szCs w:val="27"/>
                          <w:lang w:eastAsia="en-GB"/>
                        </w:rPr>
                        <w:t>recognise  that</w:t>
                      </w:r>
                      <w:proofErr w:type="gramEnd"/>
                      <w:r w:rsidRPr="00B63E4A">
                        <w:rPr>
                          <w:rFonts w:ascii="Century Gothic" w:eastAsia="Times New Roman" w:hAnsi="Century Gothic" w:cs="Arial"/>
                          <w:color w:val="222222"/>
                          <w:sz w:val="18"/>
                          <w:szCs w:val="27"/>
                          <w:lang w:eastAsia="en-GB"/>
                        </w:rPr>
                        <w:t xml:space="preserve"> different people have different beliefs about God’s form and appearance. They will explain how art can be used to express feelings towards God. We will be learning about how Christian, Muslim and Hindu people refer to God and the similarities/differences.</w:t>
                      </w:r>
                    </w:p>
                  </w:txbxContent>
                </v:textbox>
                <w10:wrap type="square" anchorx="margin"/>
              </v:shape>
            </w:pict>
          </mc:Fallback>
        </mc:AlternateContent>
      </w:r>
    </w:p>
    <w:p w14:paraId="7DBB79C3" w14:textId="127157A4" w:rsidR="00F46A93" w:rsidRPr="008864B8" w:rsidRDefault="00F46A93" w:rsidP="008864B8"/>
    <w:sectPr w:rsidR="00F46A93" w:rsidRPr="008864B8" w:rsidSect="000C1CE5">
      <w:headerReference w:type="default" r:id="rId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39CA9" w14:textId="77777777" w:rsidR="009F0F8A" w:rsidRDefault="009F0F8A" w:rsidP="00B14093">
      <w:pPr>
        <w:spacing w:after="0" w:line="240" w:lineRule="auto"/>
      </w:pPr>
      <w:r>
        <w:separator/>
      </w:r>
    </w:p>
  </w:endnote>
  <w:endnote w:type="continuationSeparator" w:id="0">
    <w:p w14:paraId="2C2BA258" w14:textId="77777777" w:rsidR="009F0F8A" w:rsidRDefault="009F0F8A"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1C772" w14:textId="77777777" w:rsidR="009F0F8A" w:rsidRDefault="009F0F8A" w:rsidP="00B14093">
      <w:pPr>
        <w:spacing w:after="0" w:line="240" w:lineRule="auto"/>
      </w:pPr>
      <w:r>
        <w:separator/>
      </w:r>
    </w:p>
  </w:footnote>
  <w:footnote w:type="continuationSeparator" w:id="0">
    <w:p w14:paraId="7C9DD1F7" w14:textId="77777777" w:rsidR="009F0F8A" w:rsidRDefault="009F0F8A"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D09A9" w14:textId="4556AF22" w:rsidR="00B14093" w:rsidRPr="005117D3" w:rsidRDefault="00CC4136" w:rsidP="000C1CE5">
    <w:pPr>
      <w:pStyle w:val="Header"/>
      <w:jc w:val="center"/>
      <w:rPr>
        <w:sz w:val="20"/>
        <w:szCs w:val="20"/>
        <w:u w:val="single"/>
      </w:rPr>
    </w:pPr>
    <w:r w:rsidRPr="005117D3">
      <w:rPr>
        <w:sz w:val="32"/>
        <w:szCs w:val="32"/>
        <w:u w:val="single"/>
      </w:rPr>
      <w:t xml:space="preserve">EYFS </w:t>
    </w:r>
    <w:r w:rsidR="009A23AB">
      <w:rPr>
        <w:sz w:val="32"/>
        <w:szCs w:val="32"/>
        <w:u w:val="single"/>
      </w:rPr>
      <w:t xml:space="preserve">Medium Term Plan </w:t>
    </w:r>
    <w:r w:rsidR="0084662A">
      <w:rPr>
        <w:sz w:val="32"/>
        <w:szCs w:val="32"/>
        <w:u w:val="single"/>
      </w:rPr>
      <w:t>Spring 1 202</w:t>
    </w:r>
    <w:r w:rsidR="00D64B5F">
      <w:rPr>
        <w:sz w:val="32"/>
        <w:szCs w:val="32"/>
        <w:u w:val="single"/>
      </w:rPr>
      <w:t>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B2A"/>
    <w:rsid w:val="000A0FD3"/>
    <w:rsid w:val="000B15F5"/>
    <w:rsid w:val="000C1CE5"/>
    <w:rsid w:val="0017261D"/>
    <w:rsid w:val="00206B2A"/>
    <w:rsid w:val="002922EB"/>
    <w:rsid w:val="003C594A"/>
    <w:rsid w:val="004007F1"/>
    <w:rsid w:val="00412CB5"/>
    <w:rsid w:val="00475106"/>
    <w:rsid w:val="0050744E"/>
    <w:rsid w:val="005117D3"/>
    <w:rsid w:val="00625A5C"/>
    <w:rsid w:val="00656F2D"/>
    <w:rsid w:val="0077059C"/>
    <w:rsid w:val="007B1625"/>
    <w:rsid w:val="007E250D"/>
    <w:rsid w:val="007E6E7E"/>
    <w:rsid w:val="008119F5"/>
    <w:rsid w:val="0084662A"/>
    <w:rsid w:val="00862EB9"/>
    <w:rsid w:val="008864B8"/>
    <w:rsid w:val="008D69A8"/>
    <w:rsid w:val="0093030B"/>
    <w:rsid w:val="0095704D"/>
    <w:rsid w:val="009A23AB"/>
    <w:rsid w:val="009D3244"/>
    <w:rsid w:val="009F0F8A"/>
    <w:rsid w:val="00B052CB"/>
    <w:rsid w:val="00B14093"/>
    <w:rsid w:val="00B225CC"/>
    <w:rsid w:val="00BA4665"/>
    <w:rsid w:val="00C07B93"/>
    <w:rsid w:val="00CA44A3"/>
    <w:rsid w:val="00CC4136"/>
    <w:rsid w:val="00D626A3"/>
    <w:rsid w:val="00D647AA"/>
    <w:rsid w:val="00D64B5F"/>
    <w:rsid w:val="00E14AD8"/>
    <w:rsid w:val="00E22575"/>
    <w:rsid w:val="00E3208B"/>
    <w:rsid w:val="00ED641E"/>
    <w:rsid w:val="00EF185C"/>
    <w:rsid w:val="00F46A93"/>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381DB"/>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 w:type="paragraph" w:styleId="NormalWeb">
    <w:name w:val="Normal (Web)"/>
    <w:basedOn w:val="Normal"/>
    <w:uiPriority w:val="99"/>
    <w:unhideWhenUsed/>
    <w:rsid w:val="004007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87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fif"/><Relationship Id="rId3" Type="http://schemas.openxmlformats.org/officeDocument/2006/relationships/settings" Target="settings.xml"/><Relationship Id="rId7" Type="http://schemas.openxmlformats.org/officeDocument/2006/relationships/image" Target="media/image1.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Melissa Kealy</cp:lastModifiedBy>
  <cp:revision>2</cp:revision>
  <dcterms:created xsi:type="dcterms:W3CDTF">2025-02-23T14:20:00Z</dcterms:created>
  <dcterms:modified xsi:type="dcterms:W3CDTF">2025-02-23T14:20:00Z</dcterms:modified>
</cp:coreProperties>
</file>